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6F78" w14:textId="77777777" w:rsidR="00CE08A9" w:rsidRPr="00CE08A9" w:rsidRDefault="00CE08A9" w:rsidP="00CE08A9">
      <w:pPr>
        <w:rPr>
          <w:rFonts w:ascii="Baskerville" w:hAnsi="Baskerville"/>
          <w:sz w:val="28"/>
          <w:szCs w:val="28"/>
          <w:u w:val="single"/>
          <w:lang w:val="nl-BE"/>
        </w:rPr>
      </w:pPr>
    </w:p>
    <w:p w14:paraId="222F984D" w14:textId="60992DD3" w:rsidR="00CE08A9" w:rsidRDefault="00CE08A9">
      <w:pPr>
        <w:rPr>
          <w:rFonts w:ascii="Baskerville" w:hAnsi="Baskerville"/>
          <w:sz w:val="28"/>
          <w:szCs w:val="28"/>
          <w:u w:val="single"/>
          <w:lang w:val="nl-BE"/>
        </w:rPr>
      </w:pPr>
    </w:p>
    <w:p w14:paraId="3EF38819" w14:textId="002FD9C9" w:rsidR="00AC316C" w:rsidRPr="00B91F24" w:rsidRDefault="00AC316C" w:rsidP="00AC316C">
      <w:pPr>
        <w:jc w:val="center"/>
        <w:rPr>
          <w:rFonts w:ascii="Baskerville" w:hAnsi="Baskerville"/>
          <w:color w:val="2F5496" w:themeColor="accent1" w:themeShade="BF"/>
          <w:sz w:val="52"/>
          <w:szCs w:val="52"/>
          <w:u w:val="single"/>
          <w:lang w:val="nl-BE"/>
        </w:rPr>
      </w:pPr>
      <w:r w:rsidRPr="00B91F24">
        <w:rPr>
          <w:rFonts w:ascii="Baskerville" w:hAnsi="Baskerville"/>
          <w:color w:val="2F5496" w:themeColor="accent1" w:themeShade="BF"/>
          <w:sz w:val="52"/>
          <w:szCs w:val="52"/>
          <w:u w:val="single"/>
          <w:lang w:val="nl-BE"/>
        </w:rPr>
        <w:t>Maison Invest bv</w:t>
      </w:r>
    </w:p>
    <w:p w14:paraId="1FB90B90" w14:textId="77777777" w:rsidR="00AC316C" w:rsidRPr="005E5ACA" w:rsidRDefault="00AC316C" w:rsidP="00AC316C">
      <w:pPr>
        <w:rPr>
          <w:rFonts w:ascii="Optima" w:hAnsi="Optima"/>
          <w:color w:val="1F4E79" w:themeColor="accent5" w:themeShade="80"/>
          <w:lang w:val="nl-BE"/>
        </w:rPr>
      </w:pPr>
    </w:p>
    <w:p w14:paraId="18FD5D0B" w14:textId="77777777" w:rsidR="00AC316C" w:rsidRDefault="00AC316C" w:rsidP="00AC316C">
      <w:pPr>
        <w:rPr>
          <w:rFonts w:ascii="Optima" w:hAnsi="Optima"/>
          <w:color w:val="000000" w:themeColor="text1"/>
          <w:lang w:val="nl-BE"/>
        </w:rPr>
      </w:pPr>
    </w:p>
    <w:p w14:paraId="7330D92A" w14:textId="5820306B" w:rsidR="00CE08A9" w:rsidRDefault="00CE08A9">
      <w:pPr>
        <w:rPr>
          <w:rFonts w:ascii="Baskerville" w:hAnsi="Baskerville"/>
          <w:sz w:val="28"/>
          <w:szCs w:val="28"/>
          <w:u w:val="single"/>
          <w:lang w:val="nl-BE"/>
        </w:rPr>
      </w:pPr>
    </w:p>
    <w:p w14:paraId="3408161F" w14:textId="77777777" w:rsidR="00CE08A9" w:rsidRDefault="00CE08A9">
      <w:pPr>
        <w:rPr>
          <w:rFonts w:ascii="Baskerville" w:hAnsi="Baskerville"/>
          <w:sz w:val="28"/>
          <w:szCs w:val="28"/>
          <w:u w:val="single"/>
          <w:lang w:val="nl-BE"/>
        </w:rPr>
      </w:pPr>
    </w:p>
    <w:p w14:paraId="24173BD1" w14:textId="77777777" w:rsidR="00CE08A9" w:rsidRDefault="00CE08A9" w:rsidP="00CE08A9">
      <w:pPr>
        <w:jc w:val="center"/>
        <w:rPr>
          <w:rFonts w:ascii="Baskerville" w:hAnsi="Baskerville"/>
          <w:sz w:val="32"/>
          <w:szCs w:val="32"/>
          <w:lang w:val="nl-BE"/>
        </w:rPr>
      </w:pPr>
    </w:p>
    <w:p w14:paraId="2A5E8051" w14:textId="77777777" w:rsidR="00CE08A9" w:rsidRDefault="00CE08A9" w:rsidP="00CE08A9">
      <w:pPr>
        <w:jc w:val="center"/>
        <w:rPr>
          <w:rFonts w:ascii="Baskerville" w:hAnsi="Baskerville"/>
          <w:sz w:val="32"/>
          <w:szCs w:val="32"/>
          <w:lang w:val="nl-BE"/>
        </w:rPr>
      </w:pPr>
      <w:r>
        <w:rPr>
          <w:rFonts w:ascii="Baskerville" w:hAnsi="Baskerville"/>
          <w:sz w:val="32"/>
          <w:szCs w:val="32"/>
          <w:lang w:val="nl-BE"/>
        </w:rPr>
        <w:t>Stelt voor:</w:t>
      </w:r>
    </w:p>
    <w:p w14:paraId="2F82C15D" w14:textId="77777777" w:rsidR="00CE08A9" w:rsidRDefault="00CE08A9" w:rsidP="00CE08A9">
      <w:pPr>
        <w:jc w:val="center"/>
        <w:rPr>
          <w:rFonts w:ascii="Baskerville" w:hAnsi="Baskerville"/>
          <w:sz w:val="32"/>
          <w:szCs w:val="32"/>
          <w:lang w:val="nl-BE"/>
        </w:rPr>
      </w:pPr>
    </w:p>
    <w:p w14:paraId="7EEB6ABB" w14:textId="3F2155F4" w:rsidR="001575F4" w:rsidRDefault="009F70B5" w:rsidP="00CE08A9">
      <w:pPr>
        <w:jc w:val="center"/>
        <w:rPr>
          <w:rFonts w:ascii="Baskerville" w:hAnsi="Baskerville"/>
          <w:sz w:val="52"/>
          <w:szCs w:val="52"/>
          <w:lang w:val="nl-BE"/>
        </w:rPr>
      </w:pPr>
      <w:r>
        <w:rPr>
          <w:rFonts w:ascii="Baskerville" w:hAnsi="Baskerville"/>
          <w:sz w:val="52"/>
          <w:szCs w:val="52"/>
          <w:lang w:val="nl-BE"/>
        </w:rPr>
        <w:t>De Schrans</w:t>
      </w:r>
    </w:p>
    <w:p w14:paraId="3BEB3A52" w14:textId="46F58FA2" w:rsidR="00CE08A9" w:rsidRDefault="00CE08A9" w:rsidP="00CE08A9">
      <w:pPr>
        <w:jc w:val="center"/>
        <w:rPr>
          <w:rFonts w:ascii="Baskerville" w:hAnsi="Baskerville"/>
          <w:sz w:val="52"/>
          <w:szCs w:val="52"/>
          <w:lang w:val="nl-BE"/>
        </w:rPr>
      </w:pPr>
    </w:p>
    <w:p w14:paraId="016D8526" w14:textId="4A190215" w:rsidR="00CE08A9" w:rsidRDefault="001E4859" w:rsidP="00CE08A9">
      <w:pPr>
        <w:jc w:val="center"/>
        <w:rPr>
          <w:rFonts w:ascii="Baskerville" w:hAnsi="Baskerville"/>
          <w:sz w:val="32"/>
          <w:szCs w:val="32"/>
          <w:lang w:val="nl-BE"/>
        </w:rPr>
      </w:pPr>
      <w:r>
        <w:rPr>
          <w:rFonts w:ascii="Baskerville" w:hAnsi="Baskerville"/>
          <w:sz w:val="32"/>
          <w:szCs w:val="32"/>
          <w:lang w:val="nl-BE"/>
        </w:rPr>
        <w:t>Schransstraat</w:t>
      </w:r>
    </w:p>
    <w:p w14:paraId="1AF2F178" w14:textId="408914F8" w:rsidR="00844B97" w:rsidRDefault="00966C19" w:rsidP="00CE08A9">
      <w:pPr>
        <w:jc w:val="center"/>
        <w:rPr>
          <w:rFonts w:ascii="Baskerville" w:hAnsi="Baskerville"/>
          <w:sz w:val="32"/>
          <w:szCs w:val="32"/>
          <w:lang w:val="nl-BE"/>
        </w:rPr>
      </w:pPr>
      <w:r>
        <w:rPr>
          <w:rFonts w:ascii="Baskerville" w:hAnsi="Baskerville"/>
          <w:sz w:val="32"/>
          <w:szCs w:val="32"/>
          <w:lang w:val="nl-BE"/>
        </w:rPr>
        <w:t>2560 Nijlen</w:t>
      </w:r>
    </w:p>
    <w:p w14:paraId="61E14F18" w14:textId="77777777" w:rsidR="00CE08A9" w:rsidRDefault="00CE08A9" w:rsidP="00CE08A9">
      <w:pPr>
        <w:jc w:val="center"/>
        <w:rPr>
          <w:rFonts w:ascii="Baskerville" w:hAnsi="Baskerville"/>
          <w:sz w:val="32"/>
          <w:szCs w:val="32"/>
          <w:lang w:val="nl-BE"/>
        </w:rPr>
      </w:pPr>
    </w:p>
    <w:p w14:paraId="1BA433CC" w14:textId="77777777" w:rsidR="00CE08A9" w:rsidRDefault="00CE08A9" w:rsidP="00CE08A9">
      <w:pPr>
        <w:jc w:val="center"/>
        <w:rPr>
          <w:rFonts w:ascii="Baskerville" w:hAnsi="Baskerville"/>
          <w:sz w:val="32"/>
          <w:szCs w:val="32"/>
          <w:lang w:val="nl-BE"/>
        </w:rPr>
      </w:pPr>
    </w:p>
    <w:p w14:paraId="0563D80E" w14:textId="77777777" w:rsidR="00CE08A9" w:rsidRDefault="00CE08A9" w:rsidP="00CE08A9">
      <w:pPr>
        <w:jc w:val="center"/>
        <w:rPr>
          <w:rFonts w:ascii="Baskerville" w:hAnsi="Baskerville"/>
          <w:sz w:val="32"/>
          <w:szCs w:val="32"/>
          <w:lang w:val="nl-BE"/>
        </w:rPr>
      </w:pPr>
    </w:p>
    <w:p w14:paraId="62643460" w14:textId="77777777" w:rsidR="00CE08A9" w:rsidRDefault="00CE08A9" w:rsidP="00CE08A9">
      <w:pPr>
        <w:jc w:val="center"/>
        <w:rPr>
          <w:rFonts w:ascii="Baskerville" w:hAnsi="Baskerville"/>
          <w:sz w:val="32"/>
          <w:szCs w:val="32"/>
          <w:lang w:val="nl-BE"/>
        </w:rPr>
      </w:pPr>
    </w:p>
    <w:p w14:paraId="393A35EB" w14:textId="77777777" w:rsidR="00CE08A9" w:rsidRDefault="00CE08A9" w:rsidP="00CE08A9">
      <w:pPr>
        <w:jc w:val="center"/>
        <w:rPr>
          <w:rFonts w:ascii="Baskerville" w:hAnsi="Baskerville"/>
          <w:sz w:val="32"/>
          <w:szCs w:val="32"/>
          <w:lang w:val="nl-BE"/>
        </w:rPr>
      </w:pPr>
    </w:p>
    <w:p w14:paraId="0933598F" w14:textId="77777777" w:rsidR="00CE08A9" w:rsidRPr="00B91F24" w:rsidRDefault="00CE08A9" w:rsidP="00CE08A9">
      <w:pPr>
        <w:jc w:val="center"/>
        <w:rPr>
          <w:rFonts w:ascii="Baskerville" w:hAnsi="Baskerville"/>
          <w:color w:val="2F5496" w:themeColor="accent1" w:themeShade="BF"/>
          <w:sz w:val="32"/>
          <w:szCs w:val="32"/>
          <w:lang w:val="nl-BE"/>
        </w:rPr>
      </w:pPr>
    </w:p>
    <w:p w14:paraId="0E108090" w14:textId="5E4AF0C2" w:rsidR="00CE08A9" w:rsidRPr="00B91F24" w:rsidRDefault="00CE08A9" w:rsidP="00CE08A9">
      <w:pPr>
        <w:jc w:val="center"/>
        <w:rPr>
          <w:rFonts w:ascii="Baskerville" w:hAnsi="Baskerville"/>
          <w:color w:val="2F5496" w:themeColor="accent1" w:themeShade="BF"/>
          <w:sz w:val="20"/>
          <w:szCs w:val="20"/>
          <w:lang w:val="nl-BE"/>
        </w:rPr>
      </w:pPr>
      <w:r w:rsidRPr="00B91F24">
        <w:rPr>
          <w:rFonts w:ascii="Baskerville" w:hAnsi="Baskerville"/>
          <w:color w:val="2F5496" w:themeColor="accent1" w:themeShade="BF"/>
          <w:sz w:val="20"/>
          <w:szCs w:val="20"/>
          <w:lang w:val="nl-BE"/>
        </w:rPr>
        <w:t>Maison Invest bv</w:t>
      </w:r>
    </w:p>
    <w:p w14:paraId="44A098F2" w14:textId="77777777" w:rsidR="00CE08A9" w:rsidRPr="00B91F24" w:rsidRDefault="00CE08A9" w:rsidP="00CE08A9">
      <w:pPr>
        <w:jc w:val="center"/>
        <w:rPr>
          <w:rFonts w:ascii="Baskerville" w:hAnsi="Baskerville"/>
          <w:color w:val="2F5496" w:themeColor="accent1" w:themeShade="BF"/>
          <w:sz w:val="20"/>
          <w:szCs w:val="20"/>
          <w:lang w:val="nl-BE"/>
        </w:rPr>
      </w:pPr>
      <w:r w:rsidRPr="00B91F24">
        <w:rPr>
          <w:rFonts w:ascii="Baskerville" w:hAnsi="Baskerville"/>
          <w:color w:val="2F5496" w:themeColor="accent1" w:themeShade="BF"/>
          <w:sz w:val="20"/>
          <w:szCs w:val="20"/>
          <w:lang w:val="nl-BE"/>
        </w:rPr>
        <w:t>Breugelhoevestraat 86</w:t>
      </w:r>
    </w:p>
    <w:p w14:paraId="20A17EA8" w14:textId="77777777" w:rsidR="00CE08A9" w:rsidRPr="00B91F24" w:rsidRDefault="00CE08A9" w:rsidP="00CE08A9">
      <w:pPr>
        <w:jc w:val="center"/>
        <w:rPr>
          <w:rFonts w:ascii="Baskerville" w:hAnsi="Baskerville"/>
          <w:color w:val="2F5496" w:themeColor="accent1" w:themeShade="BF"/>
          <w:sz w:val="20"/>
          <w:szCs w:val="20"/>
          <w:lang w:val="nl-BE"/>
        </w:rPr>
      </w:pPr>
      <w:r w:rsidRPr="00B91F24">
        <w:rPr>
          <w:rFonts w:ascii="Baskerville" w:hAnsi="Baskerville"/>
          <w:color w:val="2F5496" w:themeColor="accent1" w:themeShade="BF"/>
          <w:sz w:val="20"/>
          <w:szCs w:val="20"/>
          <w:lang w:val="nl-BE"/>
        </w:rPr>
        <w:t>2560 Nijlen</w:t>
      </w:r>
    </w:p>
    <w:p w14:paraId="484917D5" w14:textId="77777777" w:rsidR="00C4015F" w:rsidRPr="00B91F24" w:rsidRDefault="00CE08A9" w:rsidP="00CE08A9">
      <w:pPr>
        <w:jc w:val="center"/>
        <w:rPr>
          <w:rFonts w:ascii="Baskerville" w:hAnsi="Baskerville"/>
          <w:color w:val="2F5496" w:themeColor="accent1" w:themeShade="BF"/>
          <w:sz w:val="20"/>
          <w:szCs w:val="20"/>
          <w:lang w:val="nl-BE"/>
        </w:rPr>
      </w:pPr>
      <w:r w:rsidRPr="00B91F24">
        <w:rPr>
          <w:rFonts w:ascii="Baskerville" w:hAnsi="Baskerville"/>
          <w:color w:val="2F5496" w:themeColor="accent1" w:themeShade="BF"/>
          <w:sz w:val="20"/>
          <w:szCs w:val="20"/>
          <w:lang w:val="nl-BE"/>
        </w:rPr>
        <w:t>BE0.568.684.967</w:t>
      </w:r>
    </w:p>
    <w:p w14:paraId="009B8E85" w14:textId="77777777" w:rsidR="00C4015F" w:rsidRPr="00966C19" w:rsidRDefault="00C4015F">
      <w:pPr>
        <w:rPr>
          <w:rFonts w:ascii="Baskerville" w:hAnsi="Baskerville"/>
          <w:color w:val="FF0000"/>
          <w:sz w:val="20"/>
          <w:szCs w:val="20"/>
          <w:lang w:val="nl-BE"/>
        </w:rPr>
      </w:pPr>
      <w:r w:rsidRPr="00966C19">
        <w:rPr>
          <w:rFonts w:ascii="Baskerville" w:hAnsi="Baskerville"/>
          <w:color w:val="FF0000"/>
          <w:sz w:val="20"/>
          <w:szCs w:val="20"/>
          <w:lang w:val="nl-BE"/>
        </w:rPr>
        <w:br w:type="page"/>
      </w:r>
    </w:p>
    <w:p w14:paraId="6AB72E80" w14:textId="77777777" w:rsidR="00C4015F" w:rsidRDefault="00C4015F" w:rsidP="00CE08A9">
      <w:pPr>
        <w:jc w:val="center"/>
        <w:rPr>
          <w:rFonts w:ascii="Baskerville" w:hAnsi="Baskerville"/>
          <w:sz w:val="28"/>
          <w:szCs w:val="28"/>
          <w:lang w:val="nl-BE"/>
        </w:rPr>
      </w:pPr>
    </w:p>
    <w:p w14:paraId="107FC875" w14:textId="77777777" w:rsidR="00C4015F" w:rsidRDefault="00C4015F" w:rsidP="00CE08A9">
      <w:pPr>
        <w:jc w:val="center"/>
        <w:rPr>
          <w:rFonts w:ascii="Baskerville" w:hAnsi="Baskerville"/>
          <w:sz w:val="28"/>
          <w:szCs w:val="28"/>
          <w:lang w:val="nl-BE"/>
        </w:rPr>
      </w:pPr>
    </w:p>
    <w:p w14:paraId="1139FB49" w14:textId="77777777" w:rsidR="00C4015F" w:rsidRDefault="00C4015F" w:rsidP="00CE08A9">
      <w:pPr>
        <w:jc w:val="center"/>
        <w:rPr>
          <w:rFonts w:ascii="Baskerville" w:hAnsi="Baskerville"/>
          <w:sz w:val="28"/>
          <w:szCs w:val="28"/>
          <w:lang w:val="nl-BE"/>
        </w:rPr>
      </w:pPr>
    </w:p>
    <w:p w14:paraId="7869DDA2" w14:textId="77777777" w:rsidR="00C4015F" w:rsidRDefault="00C4015F" w:rsidP="00CE08A9">
      <w:pPr>
        <w:jc w:val="center"/>
        <w:rPr>
          <w:rFonts w:ascii="Baskerville" w:hAnsi="Baskerville"/>
          <w:sz w:val="28"/>
          <w:szCs w:val="28"/>
          <w:lang w:val="nl-BE"/>
        </w:rPr>
      </w:pPr>
    </w:p>
    <w:p w14:paraId="10687FF3" w14:textId="77777777" w:rsidR="00C4015F" w:rsidRDefault="00C4015F" w:rsidP="00CE08A9">
      <w:pPr>
        <w:jc w:val="center"/>
        <w:rPr>
          <w:rFonts w:ascii="Baskerville" w:hAnsi="Baskerville"/>
          <w:sz w:val="28"/>
          <w:szCs w:val="28"/>
          <w:lang w:val="nl-BE"/>
        </w:rPr>
      </w:pPr>
    </w:p>
    <w:p w14:paraId="14013691" w14:textId="77777777" w:rsidR="00C4015F" w:rsidRDefault="00C4015F" w:rsidP="00CE08A9">
      <w:pPr>
        <w:jc w:val="center"/>
        <w:rPr>
          <w:rFonts w:ascii="Baskerville" w:hAnsi="Baskerville"/>
          <w:sz w:val="28"/>
          <w:szCs w:val="28"/>
          <w:lang w:val="nl-BE"/>
        </w:rPr>
      </w:pPr>
    </w:p>
    <w:p w14:paraId="0D970F60" w14:textId="77777777" w:rsidR="00C4015F" w:rsidRDefault="00C4015F" w:rsidP="00CE08A9">
      <w:pPr>
        <w:jc w:val="center"/>
        <w:rPr>
          <w:rFonts w:ascii="Baskerville" w:hAnsi="Baskerville"/>
          <w:sz w:val="28"/>
          <w:szCs w:val="28"/>
          <w:lang w:val="nl-BE"/>
        </w:rPr>
      </w:pPr>
    </w:p>
    <w:p w14:paraId="7735A047" w14:textId="77777777" w:rsidR="00C4015F" w:rsidRDefault="00C4015F" w:rsidP="00CE08A9">
      <w:pPr>
        <w:jc w:val="center"/>
        <w:rPr>
          <w:rFonts w:ascii="Baskerville" w:hAnsi="Baskerville"/>
          <w:sz w:val="28"/>
          <w:szCs w:val="28"/>
          <w:lang w:val="nl-BE"/>
        </w:rPr>
      </w:pPr>
    </w:p>
    <w:p w14:paraId="5F52ABCB" w14:textId="77777777" w:rsidR="00C4015F" w:rsidRPr="00330F49" w:rsidRDefault="00C4015F" w:rsidP="00CE08A9">
      <w:pPr>
        <w:jc w:val="center"/>
        <w:rPr>
          <w:rFonts w:ascii="Baskerville" w:hAnsi="Baskerville"/>
          <w:sz w:val="52"/>
          <w:szCs w:val="52"/>
          <w:u w:val="single"/>
          <w:lang w:val="nl-BE"/>
        </w:rPr>
      </w:pPr>
      <w:r w:rsidRPr="00330F49">
        <w:rPr>
          <w:rFonts w:ascii="Baskerville" w:hAnsi="Baskerville"/>
          <w:sz w:val="52"/>
          <w:szCs w:val="52"/>
          <w:u w:val="single"/>
          <w:lang w:val="nl-BE"/>
        </w:rPr>
        <w:t>Lastenboek</w:t>
      </w:r>
    </w:p>
    <w:p w14:paraId="5BED1867" w14:textId="77777777" w:rsidR="00C4015F" w:rsidRDefault="00C4015F" w:rsidP="00CE08A9">
      <w:pPr>
        <w:jc w:val="center"/>
        <w:rPr>
          <w:rFonts w:ascii="Baskerville" w:hAnsi="Baskerville"/>
          <w:sz w:val="32"/>
          <w:szCs w:val="32"/>
          <w:lang w:val="nl-BE"/>
        </w:rPr>
      </w:pPr>
    </w:p>
    <w:p w14:paraId="16817ED3" w14:textId="77777777" w:rsidR="00876622" w:rsidRDefault="00876622" w:rsidP="00CE08A9">
      <w:pPr>
        <w:jc w:val="center"/>
        <w:rPr>
          <w:rFonts w:ascii="Baskerville" w:hAnsi="Baskerville"/>
          <w:sz w:val="32"/>
          <w:szCs w:val="32"/>
          <w:lang w:val="nl-BE"/>
        </w:rPr>
      </w:pPr>
    </w:p>
    <w:p w14:paraId="59FA6E44" w14:textId="77777777" w:rsidR="00876622" w:rsidRDefault="00876622" w:rsidP="00CE08A9">
      <w:pPr>
        <w:jc w:val="center"/>
        <w:rPr>
          <w:rFonts w:ascii="Baskerville" w:hAnsi="Baskerville"/>
          <w:sz w:val="32"/>
          <w:szCs w:val="32"/>
          <w:lang w:val="nl-BE"/>
        </w:rPr>
      </w:pPr>
    </w:p>
    <w:p w14:paraId="16E76F51" w14:textId="7C032D05" w:rsidR="00C4015F" w:rsidRPr="001C529B" w:rsidRDefault="00066A1E" w:rsidP="00CE08A9">
      <w:pPr>
        <w:jc w:val="center"/>
        <w:rPr>
          <w:rFonts w:ascii="Baskerville" w:hAnsi="Baskerville"/>
          <w:lang w:val="nl-BE"/>
        </w:rPr>
      </w:pPr>
      <w:r w:rsidRPr="001C529B">
        <w:rPr>
          <w:rFonts w:ascii="Baskerville" w:hAnsi="Baskerville"/>
          <w:lang w:val="nl-BE"/>
        </w:rPr>
        <w:t>Opgemaakt</w:t>
      </w:r>
      <w:r w:rsidR="00C4015F" w:rsidRPr="001C529B">
        <w:rPr>
          <w:rFonts w:ascii="Baskerville" w:hAnsi="Baskerville"/>
          <w:lang w:val="nl-BE"/>
        </w:rPr>
        <w:t xml:space="preserve"> </w:t>
      </w:r>
      <w:r w:rsidR="007B25D7" w:rsidRPr="001C529B">
        <w:rPr>
          <w:rFonts w:ascii="Baskerville" w:hAnsi="Baskerville"/>
          <w:lang w:val="nl-BE"/>
        </w:rPr>
        <w:t xml:space="preserve"> </w:t>
      </w:r>
    </w:p>
    <w:p w14:paraId="0E792256" w14:textId="77777777" w:rsidR="007B2574" w:rsidRPr="001C529B" w:rsidRDefault="00C4015F" w:rsidP="007B2574">
      <w:pPr>
        <w:jc w:val="center"/>
        <w:rPr>
          <w:rFonts w:ascii="Baskerville" w:hAnsi="Baskerville"/>
          <w:lang w:val="nl-BE"/>
        </w:rPr>
      </w:pPr>
      <w:r w:rsidRPr="001C529B">
        <w:rPr>
          <w:rFonts w:ascii="Baskerville" w:hAnsi="Baskerville"/>
          <w:lang w:val="nl-BE"/>
        </w:rPr>
        <w:t xml:space="preserve">Volgens goedgekeurde stedenbouwkundige </w:t>
      </w:r>
      <w:r w:rsidR="00D4313F" w:rsidRPr="001C529B">
        <w:rPr>
          <w:rFonts w:ascii="Baskerville" w:hAnsi="Baskerville"/>
          <w:lang w:val="nl-BE"/>
        </w:rPr>
        <w:t>vergunning</w:t>
      </w:r>
      <w:r w:rsidR="00330F49" w:rsidRPr="001C529B">
        <w:rPr>
          <w:rFonts w:ascii="Baskerville" w:hAnsi="Baskerville"/>
          <w:lang w:val="nl-BE"/>
        </w:rPr>
        <w:t xml:space="preserve"> </w:t>
      </w:r>
      <w:r w:rsidR="007B2574" w:rsidRPr="001C529B">
        <w:rPr>
          <w:rFonts w:ascii="Baskerville" w:hAnsi="Baskerville"/>
          <w:lang w:val="nl-BE"/>
        </w:rPr>
        <w:t>met referentie:</w:t>
      </w:r>
    </w:p>
    <w:p w14:paraId="7A737EE0" w14:textId="0D50796C" w:rsidR="00876622" w:rsidRPr="001C529B" w:rsidRDefault="00AF1005" w:rsidP="00874A72">
      <w:pPr>
        <w:jc w:val="center"/>
        <w:rPr>
          <w:rFonts w:ascii="Baskerville" w:hAnsi="Baskerville"/>
          <w:lang w:val="nl-BE"/>
        </w:rPr>
      </w:pPr>
      <w:r>
        <w:rPr>
          <w:rFonts w:ascii="Trebuchet MS" w:hAnsi="Trebuchet MS" w:cs="Trebuchet MS"/>
          <w:color w:val="000000"/>
          <w:sz w:val="19"/>
          <w:szCs w:val="19"/>
        </w:rPr>
        <w:t>OMV_2024018899</w:t>
      </w:r>
    </w:p>
    <w:p w14:paraId="4E9913A5" w14:textId="77777777" w:rsidR="00304A09" w:rsidRDefault="00304A09">
      <w:pPr>
        <w:rPr>
          <w:rFonts w:ascii="Baskerville" w:hAnsi="Baskerville"/>
          <w:lang w:val="nl-BE"/>
        </w:rPr>
      </w:pPr>
      <w:r>
        <w:rPr>
          <w:rFonts w:ascii="Baskerville" w:hAnsi="Baskerville"/>
          <w:lang w:val="nl-BE"/>
        </w:rPr>
        <w:br w:type="page"/>
      </w:r>
    </w:p>
    <w:p w14:paraId="111FD17F" w14:textId="3EAEAFBF" w:rsidR="004E3286" w:rsidRPr="00394033" w:rsidRDefault="004E3286" w:rsidP="007B2574">
      <w:pPr>
        <w:jc w:val="center"/>
        <w:rPr>
          <w:rFonts w:ascii="Baskerville" w:hAnsi="Baskerville"/>
          <w:u w:val="single"/>
          <w:lang w:val="nl-BE"/>
        </w:rPr>
      </w:pPr>
      <w:r w:rsidRPr="00394033">
        <w:rPr>
          <w:rFonts w:ascii="Baskerville" w:hAnsi="Baskerville"/>
          <w:u w:val="single"/>
          <w:lang w:val="nl-BE"/>
        </w:rPr>
        <w:lastRenderedPageBreak/>
        <w:t>Voorwoord</w:t>
      </w:r>
    </w:p>
    <w:p w14:paraId="69FADB3F" w14:textId="77777777" w:rsidR="002F4C54" w:rsidRPr="004D332B" w:rsidRDefault="002F4C54" w:rsidP="004E3286">
      <w:pPr>
        <w:rPr>
          <w:rFonts w:ascii="Baskerville" w:hAnsi="Baskerville"/>
          <w:sz w:val="20"/>
          <w:szCs w:val="20"/>
          <w:lang w:val="nl-BE"/>
        </w:rPr>
      </w:pPr>
    </w:p>
    <w:p w14:paraId="12102D28" w14:textId="77777777" w:rsidR="002F4C54" w:rsidRPr="004D332B" w:rsidRDefault="002F4C54" w:rsidP="004E3286">
      <w:pPr>
        <w:rPr>
          <w:rFonts w:ascii="Baskerville" w:hAnsi="Baskerville"/>
          <w:sz w:val="20"/>
          <w:szCs w:val="20"/>
          <w:lang w:val="nl-BE"/>
        </w:rPr>
      </w:pPr>
    </w:p>
    <w:p w14:paraId="26500761" w14:textId="57B9E843" w:rsidR="00AC3A55" w:rsidRPr="004D332B" w:rsidRDefault="004E3286" w:rsidP="004E3286">
      <w:pPr>
        <w:rPr>
          <w:rFonts w:ascii="Baskerville" w:hAnsi="Baskerville"/>
          <w:sz w:val="20"/>
          <w:szCs w:val="20"/>
          <w:lang w:val="nl-BE"/>
        </w:rPr>
      </w:pPr>
      <w:r w:rsidRPr="004D332B">
        <w:rPr>
          <w:rFonts w:ascii="Baskerville" w:hAnsi="Baskerville"/>
          <w:sz w:val="20"/>
          <w:szCs w:val="20"/>
          <w:lang w:val="nl-BE"/>
        </w:rPr>
        <w:t>De gegevens vermeld in dit huidige document zijn niet limitatief en hebben slechts tot doel de koper uitgebreid in te lichten over de te verwachten en de te voorziene bouwwerkzaamheden</w:t>
      </w:r>
      <w:r w:rsidR="00AC3A55" w:rsidRPr="004D332B">
        <w:rPr>
          <w:rFonts w:ascii="Baskerville" w:hAnsi="Baskerville"/>
          <w:sz w:val="20"/>
          <w:szCs w:val="20"/>
          <w:lang w:val="nl-BE"/>
        </w:rPr>
        <w:t xml:space="preserve"> en over de keuze van de in werf gestelde bouwmaterialen in een begrijpelijke taal.</w:t>
      </w:r>
    </w:p>
    <w:p w14:paraId="6293A20A" w14:textId="77777777" w:rsidR="00AC3A55" w:rsidRPr="004D332B" w:rsidRDefault="00AC3A55" w:rsidP="004E3286">
      <w:pPr>
        <w:rPr>
          <w:rFonts w:ascii="Baskerville" w:hAnsi="Baskerville"/>
          <w:sz w:val="20"/>
          <w:szCs w:val="20"/>
          <w:lang w:val="nl-BE"/>
        </w:rPr>
      </w:pPr>
    </w:p>
    <w:p w14:paraId="5CCB2CB2" w14:textId="63A4936D" w:rsidR="00AC3A55" w:rsidRPr="004D332B" w:rsidRDefault="00AC3A55" w:rsidP="004E3286">
      <w:pPr>
        <w:rPr>
          <w:rFonts w:ascii="Baskerville" w:hAnsi="Baskerville"/>
          <w:sz w:val="20"/>
          <w:szCs w:val="20"/>
          <w:lang w:val="nl-BE"/>
        </w:rPr>
      </w:pPr>
      <w:r w:rsidRPr="004D332B">
        <w:rPr>
          <w:rFonts w:ascii="Baskerville" w:hAnsi="Baskerville"/>
          <w:sz w:val="20"/>
          <w:szCs w:val="20"/>
          <w:lang w:val="nl-BE"/>
        </w:rPr>
        <w:t xml:space="preserve">Het verkochte goed voldoet aan de bouwkundige normeringen van kracht op het moment van het indienen van de bouwaanvraag </w:t>
      </w:r>
      <w:r w:rsidR="00B174FF">
        <w:rPr>
          <w:rFonts w:ascii="Baskerville" w:hAnsi="Baskerville"/>
          <w:sz w:val="20"/>
          <w:szCs w:val="20"/>
          <w:lang w:val="nl-BE"/>
        </w:rPr>
        <w:t>met datum</w:t>
      </w:r>
      <w:r w:rsidR="001A1765">
        <w:rPr>
          <w:rFonts w:ascii="Baskerville" w:hAnsi="Baskerville"/>
          <w:sz w:val="20"/>
          <w:szCs w:val="20"/>
          <w:lang w:val="nl-BE"/>
        </w:rPr>
        <w:t xml:space="preserve"> </w:t>
      </w:r>
      <w:r w:rsidR="00377151">
        <w:rPr>
          <w:rFonts w:ascii="Baskerville" w:hAnsi="Baskerville"/>
          <w:sz w:val="20"/>
          <w:szCs w:val="20"/>
          <w:lang w:val="nl-BE"/>
        </w:rPr>
        <w:t>4</w:t>
      </w:r>
      <w:r w:rsidR="001A1765">
        <w:rPr>
          <w:rFonts w:ascii="Baskerville" w:hAnsi="Baskerville"/>
          <w:sz w:val="20"/>
          <w:szCs w:val="20"/>
          <w:lang w:val="nl-BE"/>
        </w:rPr>
        <w:t xml:space="preserve"> maart 2024.</w:t>
      </w:r>
    </w:p>
    <w:p w14:paraId="05222362" w14:textId="77777777" w:rsidR="00AC3A55" w:rsidRPr="004D332B" w:rsidRDefault="00AC3A55" w:rsidP="004E3286">
      <w:pPr>
        <w:rPr>
          <w:rFonts w:ascii="Baskerville" w:hAnsi="Baskerville"/>
          <w:sz w:val="20"/>
          <w:szCs w:val="20"/>
          <w:lang w:val="nl-BE"/>
        </w:rPr>
      </w:pPr>
    </w:p>
    <w:p w14:paraId="1DB0BF65" w14:textId="77777777" w:rsidR="009C51E7" w:rsidRPr="004D332B" w:rsidRDefault="00AC3A55" w:rsidP="004E3286">
      <w:pPr>
        <w:rPr>
          <w:rFonts w:ascii="Baskerville" w:hAnsi="Baskerville"/>
          <w:sz w:val="20"/>
          <w:szCs w:val="20"/>
          <w:lang w:val="nl-BE"/>
        </w:rPr>
      </w:pPr>
      <w:r w:rsidRPr="004D332B">
        <w:rPr>
          <w:rFonts w:ascii="Baskerville" w:hAnsi="Baskerville"/>
          <w:sz w:val="20"/>
          <w:szCs w:val="20"/>
          <w:lang w:val="nl-BE"/>
        </w:rPr>
        <w:t xml:space="preserve">De promotor verklaart de werken uit te voeren naar goed vakmanschap en enkel materialen te gebruiken die geschikt zijn voor hun functie. Deze materialen voldoen aan de vereiste kwaliteitseisen met de nodige </w:t>
      </w:r>
      <w:r w:rsidR="009C51E7" w:rsidRPr="004D332B">
        <w:rPr>
          <w:rFonts w:ascii="Baskerville" w:hAnsi="Baskerville"/>
          <w:sz w:val="20"/>
          <w:szCs w:val="20"/>
          <w:lang w:val="nl-BE"/>
        </w:rPr>
        <w:t>keuringslabels naargelang het toepassingsbebied.</w:t>
      </w:r>
    </w:p>
    <w:p w14:paraId="6785ACB5" w14:textId="77777777" w:rsidR="009C51E7" w:rsidRPr="004D332B" w:rsidRDefault="009C51E7" w:rsidP="004E3286">
      <w:pPr>
        <w:rPr>
          <w:rFonts w:ascii="Baskerville" w:hAnsi="Baskerville"/>
          <w:sz w:val="20"/>
          <w:szCs w:val="20"/>
          <w:lang w:val="nl-BE"/>
        </w:rPr>
      </w:pPr>
    </w:p>
    <w:p w14:paraId="5CE7E10A" w14:textId="23CEC370" w:rsidR="00CE08A9" w:rsidRPr="004D332B" w:rsidRDefault="009C51E7" w:rsidP="004E3286">
      <w:pPr>
        <w:rPr>
          <w:rFonts w:ascii="Baskerville" w:hAnsi="Baskerville"/>
          <w:sz w:val="20"/>
          <w:szCs w:val="20"/>
          <w:lang w:val="nl-BE"/>
        </w:rPr>
      </w:pPr>
      <w:r w:rsidRPr="004D332B">
        <w:rPr>
          <w:rFonts w:ascii="Baskerville" w:hAnsi="Baskerville"/>
          <w:sz w:val="20"/>
          <w:szCs w:val="20"/>
          <w:lang w:val="nl-BE"/>
        </w:rPr>
        <w:t xml:space="preserve">De promotor behoudt zich het recht voor om wijzigingen aan te brengen aan deze samenvattende technische </w:t>
      </w:r>
      <w:r w:rsidRPr="00F91843">
        <w:rPr>
          <w:rFonts w:ascii="Baskerville" w:hAnsi="Baskerville"/>
          <w:sz w:val="20"/>
          <w:szCs w:val="20"/>
          <w:lang w:val="nl-BE"/>
        </w:rPr>
        <w:t xml:space="preserve">beschrijving na datum </w:t>
      </w:r>
      <w:r w:rsidRPr="003A6941">
        <w:rPr>
          <w:rFonts w:ascii="Baskerville" w:hAnsi="Baskerville"/>
          <w:sz w:val="20"/>
          <w:szCs w:val="20"/>
          <w:lang w:val="nl-BE"/>
        </w:rPr>
        <w:t>weergegeven op de laatste bladzijde.</w:t>
      </w:r>
      <w:r w:rsidR="00CE08A9" w:rsidRPr="004D332B">
        <w:rPr>
          <w:rFonts w:ascii="Baskerville" w:hAnsi="Baskerville"/>
          <w:sz w:val="20"/>
          <w:szCs w:val="20"/>
          <w:lang w:val="nl-BE"/>
        </w:rPr>
        <w:br w:type="page"/>
      </w:r>
    </w:p>
    <w:p w14:paraId="581E1358" w14:textId="209FCA01" w:rsidR="00E34B8D" w:rsidRPr="00530F27" w:rsidRDefault="00E34B8D" w:rsidP="004E3286">
      <w:pPr>
        <w:pStyle w:val="Lijstalinea"/>
        <w:numPr>
          <w:ilvl w:val="0"/>
          <w:numId w:val="2"/>
        </w:numPr>
        <w:rPr>
          <w:rFonts w:ascii="Baskerville" w:hAnsi="Baskerville"/>
          <w:u w:val="single"/>
          <w:lang w:val="nl-BE"/>
        </w:rPr>
      </w:pPr>
      <w:r w:rsidRPr="00530F27">
        <w:rPr>
          <w:rFonts w:ascii="Baskerville" w:hAnsi="Baskerville"/>
          <w:u w:val="single"/>
          <w:lang w:val="nl-BE"/>
        </w:rPr>
        <w:lastRenderedPageBreak/>
        <w:t>Algemeenheden</w:t>
      </w:r>
    </w:p>
    <w:p w14:paraId="43C8E5E9" w14:textId="77777777" w:rsidR="009173C5" w:rsidRPr="004D332B" w:rsidRDefault="009173C5" w:rsidP="009173C5">
      <w:pPr>
        <w:ind w:left="360"/>
        <w:rPr>
          <w:rFonts w:ascii="Baskerville" w:hAnsi="Baskerville"/>
          <w:sz w:val="20"/>
          <w:szCs w:val="20"/>
          <w:u w:val="single"/>
          <w:lang w:val="nl-BE"/>
        </w:rPr>
      </w:pPr>
    </w:p>
    <w:p w14:paraId="14D8FE73" w14:textId="77F4CA11" w:rsidR="00E34B8D" w:rsidRPr="004D332B" w:rsidRDefault="00E34B8D" w:rsidP="00CE0E7A">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t>Realisatie</w:t>
      </w:r>
    </w:p>
    <w:p w14:paraId="63A62F55" w14:textId="23C16B92" w:rsidR="00E34B8D" w:rsidRPr="004D332B" w:rsidRDefault="00A23A8F" w:rsidP="00E34B8D">
      <w:pPr>
        <w:rPr>
          <w:rFonts w:ascii="Baskerville" w:hAnsi="Baskerville"/>
          <w:sz w:val="20"/>
          <w:szCs w:val="20"/>
          <w:lang w:val="nl-BE"/>
        </w:rPr>
      </w:pPr>
      <w:r>
        <w:rPr>
          <w:rFonts w:ascii="Baskerville" w:hAnsi="Baskerville"/>
          <w:sz w:val="20"/>
          <w:szCs w:val="20"/>
          <w:lang w:val="nl-BE"/>
        </w:rPr>
        <w:t>De</w:t>
      </w:r>
      <w:r w:rsidR="00E34B8D" w:rsidRPr="004D332B">
        <w:rPr>
          <w:rFonts w:ascii="Baskerville" w:hAnsi="Baskerville"/>
          <w:sz w:val="20"/>
          <w:szCs w:val="20"/>
          <w:lang w:val="nl-BE"/>
        </w:rPr>
        <w:t xml:space="preserve"> </w:t>
      </w:r>
      <w:r w:rsidR="008611ED">
        <w:rPr>
          <w:rFonts w:ascii="Baskerville" w:hAnsi="Baskerville"/>
          <w:sz w:val="20"/>
          <w:szCs w:val="20"/>
          <w:lang w:val="nl-BE"/>
        </w:rPr>
        <w:t>woning</w:t>
      </w:r>
      <w:r w:rsidR="00E34B8D" w:rsidRPr="004D332B">
        <w:rPr>
          <w:rFonts w:ascii="Baskerville" w:hAnsi="Baskerville"/>
          <w:sz w:val="20"/>
          <w:szCs w:val="20"/>
          <w:lang w:val="nl-BE"/>
        </w:rPr>
        <w:t xml:space="preserve"> wordt verkocht volgens de plannen van de architect, volgens het lastenboek en volgens de regels van de professionele uitvoering der werken. De plannen welke aan de koper overhandigd worden, dienen als basis voor het opstellen van de verkoopovereenkomst. Wat betreft de afwerking zijn de aanduidingen op de plannen louter indicatief.</w:t>
      </w:r>
    </w:p>
    <w:p w14:paraId="14A12BCA" w14:textId="77777777" w:rsidR="00A6089D" w:rsidRPr="004D332B" w:rsidRDefault="00A6089D" w:rsidP="00E34B8D">
      <w:pPr>
        <w:rPr>
          <w:rFonts w:ascii="Baskerville" w:hAnsi="Baskerville"/>
          <w:sz w:val="20"/>
          <w:szCs w:val="20"/>
          <w:u w:val="single"/>
          <w:lang w:val="nl-BE"/>
        </w:rPr>
      </w:pPr>
    </w:p>
    <w:p w14:paraId="06199B3C" w14:textId="14CA9173" w:rsidR="00A6089D" w:rsidRPr="004D332B" w:rsidRDefault="00A6089D" w:rsidP="00A6089D">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t>Plannen</w:t>
      </w:r>
    </w:p>
    <w:p w14:paraId="0FE66558" w14:textId="216E7C5C" w:rsidR="00A6089D" w:rsidRPr="004D332B" w:rsidRDefault="00A6089D" w:rsidP="00A6089D">
      <w:pPr>
        <w:rPr>
          <w:rFonts w:ascii="Baskerville" w:hAnsi="Baskerville"/>
          <w:sz w:val="20"/>
          <w:szCs w:val="20"/>
          <w:lang w:val="nl-BE"/>
        </w:rPr>
      </w:pPr>
      <w:r w:rsidRPr="004D332B">
        <w:rPr>
          <w:rFonts w:ascii="Baskerville" w:hAnsi="Baskerville"/>
          <w:sz w:val="20"/>
          <w:szCs w:val="20"/>
          <w:lang w:val="nl-BE"/>
        </w:rPr>
        <w:t>Het plan is opgemaakt door de architect na opmeting door een erkend landmeter. Deze zijn door de architect ter goeder trouw opgemaakt. Afmetingen op de plannen zijn louter indicatief te beschouwen en kunnen licht afwijken. In geen geval kunnen kopers zich op deze afwijking beroepen om een vordering tot schadeloosstelling in te dienen of tot het verbreken van het contract. Maatwijzigingen op de plannen zijn altijd mogelijk ten gevolge van stabiliteit- of technische redenen. Noodzakelijke aanpassingen uit contructieve of esthetische redenen van algemeen belang zijn toegelaten zonder voorafgaandelijk akkoord van de koper.</w:t>
      </w:r>
    </w:p>
    <w:p w14:paraId="57135F31" w14:textId="77777777" w:rsidR="00052530" w:rsidRPr="004D332B" w:rsidRDefault="00052530" w:rsidP="00A6089D">
      <w:pPr>
        <w:rPr>
          <w:rFonts w:ascii="Baskerville" w:hAnsi="Baskerville"/>
          <w:sz w:val="20"/>
          <w:szCs w:val="20"/>
          <w:lang w:val="nl-BE"/>
        </w:rPr>
      </w:pPr>
    </w:p>
    <w:p w14:paraId="1D37B3AB" w14:textId="75758692" w:rsidR="00052530" w:rsidRPr="004D332B" w:rsidRDefault="00052530" w:rsidP="00052530">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t>Werfbezoek</w:t>
      </w:r>
    </w:p>
    <w:p w14:paraId="7B3868C9" w14:textId="77777777" w:rsidR="009173C5" w:rsidRPr="004D332B" w:rsidRDefault="009173C5" w:rsidP="009173C5">
      <w:pPr>
        <w:rPr>
          <w:rFonts w:ascii="Baskerville" w:hAnsi="Baskerville"/>
          <w:sz w:val="20"/>
          <w:szCs w:val="20"/>
          <w:lang w:val="nl-BE"/>
        </w:rPr>
      </w:pPr>
      <w:r w:rsidRPr="004D332B">
        <w:rPr>
          <w:rFonts w:ascii="Baskerville" w:hAnsi="Baskerville"/>
          <w:sz w:val="20"/>
          <w:szCs w:val="20"/>
          <w:lang w:val="nl-BE"/>
        </w:rPr>
        <w:t>Omwille van veiligheidsredenen is de werf verboden toegang voor alle kopers en kandidaat kopers. Er kan een begeleid bezoek aangevraagd worden aan de bouwpromotor die in overleg met de veiligheidscoördinator het tijdstip en de toegankelijkheid zal bepalen.</w:t>
      </w:r>
    </w:p>
    <w:p w14:paraId="3BCE55AF" w14:textId="0EF18649" w:rsidR="009173C5" w:rsidRPr="004D332B" w:rsidRDefault="009173C5" w:rsidP="009173C5">
      <w:pPr>
        <w:rPr>
          <w:rFonts w:ascii="Baskerville" w:hAnsi="Baskerville"/>
          <w:sz w:val="20"/>
          <w:szCs w:val="20"/>
          <w:lang w:val="nl-BE"/>
        </w:rPr>
      </w:pPr>
      <w:r w:rsidRPr="004D332B">
        <w:rPr>
          <w:rFonts w:ascii="Baskerville" w:hAnsi="Baskerville"/>
          <w:sz w:val="20"/>
          <w:szCs w:val="20"/>
          <w:lang w:val="nl-BE"/>
        </w:rPr>
        <w:t>De bouwpromotor is niet verantwoordelijk voor een ongeval op de werf tijdens een bezoek. De koper is volledig verantwoordelijk voor zijn eigen veiligheid</w:t>
      </w:r>
      <w:r w:rsidR="009D04AA" w:rsidRPr="004D332B">
        <w:rPr>
          <w:rFonts w:ascii="Baskerville" w:hAnsi="Baskerville"/>
          <w:sz w:val="20"/>
          <w:szCs w:val="20"/>
          <w:lang w:val="nl-BE"/>
        </w:rPr>
        <w:t>.</w:t>
      </w:r>
    </w:p>
    <w:p w14:paraId="24168FAA" w14:textId="77777777" w:rsidR="00052530" w:rsidRPr="004D332B" w:rsidRDefault="00052530" w:rsidP="00052530">
      <w:pPr>
        <w:rPr>
          <w:rFonts w:ascii="Baskerville" w:hAnsi="Baskerville"/>
          <w:sz w:val="20"/>
          <w:szCs w:val="20"/>
          <w:lang w:val="nl-BE"/>
        </w:rPr>
      </w:pPr>
    </w:p>
    <w:p w14:paraId="10922568" w14:textId="3414EE10" w:rsidR="00052530" w:rsidRPr="004D332B" w:rsidRDefault="00052530" w:rsidP="009173C5">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t>In bezit neming</w:t>
      </w:r>
    </w:p>
    <w:p w14:paraId="6707C0F0" w14:textId="389A451A" w:rsidR="00052530" w:rsidRPr="004D332B" w:rsidRDefault="00052530" w:rsidP="00052530">
      <w:pPr>
        <w:rPr>
          <w:rFonts w:ascii="Baskerville" w:hAnsi="Baskerville"/>
          <w:sz w:val="20"/>
          <w:szCs w:val="20"/>
          <w:lang w:val="nl-BE"/>
        </w:rPr>
      </w:pPr>
      <w:r w:rsidRPr="004D332B">
        <w:rPr>
          <w:rFonts w:ascii="Baskerville" w:hAnsi="Baskerville"/>
          <w:sz w:val="20"/>
          <w:szCs w:val="20"/>
          <w:lang w:val="nl-BE"/>
        </w:rPr>
        <w:t xml:space="preserve">De koper zal pas </w:t>
      </w:r>
      <w:r w:rsidR="0054675B" w:rsidRPr="004D332B">
        <w:rPr>
          <w:rFonts w:ascii="Baskerville" w:hAnsi="Baskerville"/>
          <w:sz w:val="20"/>
          <w:szCs w:val="20"/>
          <w:lang w:val="nl-BE"/>
        </w:rPr>
        <w:t xml:space="preserve">eigenaar zijn van zijn </w:t>
      </w:r>
      <w:r w:rsidR="002719E5">
        <w:rPr>
          <w:rFonts w:ascii="Baskerville" w:hAnsi="Baskerville"/>
          <w:sz w:val="20"/>
          <w:szCs w:val="20"/>
          <w:lang w:val="nl-BE"/>
        </w:rPr>
        <w:t>woning</w:t>
      </w:r>
      <w:r w:rsidRPr="004D332B">
        <w:rPr>
          <w:rFonts w:ascii="Baskerville" w:hAnsi="Baskerville"/>
          <w:sz w:val="20"/>
          <w:szCs w:val="20"/>
          <w:lang w:val="nl-BE"/>
        </w:rPr>
        <w:t xml:space="preserve"> na volledige betaling van:</w:t>
      </w:r>
    </w:p>
    <w:p w14:paraId="1938102E" w14:textId="350196A9" w:rsidR="00052530" w:rsidRPr="004D332B" w:rsidRDefault="002C5177" w:rsidP="00052530">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D</w:t>
      </w:r>
      <w:r w:rsidR="00052530" w:rsidRPr="004D332B">
        <w:rPr>
          <w:rFonts w:ascii="Baskerville" w:hAnsi="Baskerville"/>
          <w:sz w:val="20"/>
          <w:szCs w:val="20"/>
          <w:lang w:val="nl-BE"/>
        </w:rPr>
        <w:t>e const</w:t>
      </w:r>
      <w:r w:rsidR="00292759" w:rsidRPr="004D332B">
        <w:rPr>
          <w:rFonts w:ascii="Baskerville" w:hAnsi="Baskerville"/>
          <w:sz w:val="20"/>
          <w:szCs w:val="20"/>
          <w:lang w:val="nl-BE"/>
        </w:rPr>
        <w:t>r</w:t>
      </w:r>
      <w:r w:rsidR="00052530" w:rsidRPr="004D332B">
        <w:rPr>
          <w:rFonts w:ascii="Baskerville" w:hAnsi="Baskerville"/>
          <w:sz w:val="20"/>
          <w:szCs w:val="20"/>
          <w:lang w:val="nl-BE"/>
        </w:rPr>
        <w:t>uctie</w:t>
      </w:r>
    </w:p>
    <w:p w14:paraId="01B5746D" w14:textId="4BEBEBE3" w:rsidR="00052530" w:rsidRPr="004D332B" w:rsidRDefault="00052530" w:rsidP="00052530">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21% btw op de constructie</w:t>
      </w:r>
    </w:p>
    <w:p w14:paraId="1DF144DF" w14:textId="57129511" w:rsidR="00052530" w:rsidRPr="004D332B" w:rsidRDefault="002C5177" w:rsidP="00052530">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D</w:t>
      </w:r>
      <w:r w:rsidR="00052530" w:rsidRPr="004D332B">
        <w:rPr>
          <w:rFonts w:ascii="Baskerville" w:hAnsi="Baskerville"/>
          <w:sz w:val="20"/>
          <w:szCs w:val="20"/>
          <w:lang w:val="nl-BE"/>
        </w:rPr>
        <w:t>e grondwaarde</w:t>
      </w:r>
    </w:p>
    <w:p w14:paraId="34C54B3E" w14:textId="0EAB0F5C" w:rsidR="00052530" w:rsidRPr="004D332B" w:rsidRDefault="002C5177" w:rsidP="00052530">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R</w:t>
      </w:r>
      <w:r w:rsidR="00052530" w:rsidRPr="004D332B">
        <w:rPr>
          <w:rFonts w:ascii="Baskerville" w:hAnsi="Baskerville"/>
          <w:sz w:val="20"/>
          <w:szCs w:val="20"/>
          <w:lang w:val="nl-BE"/>
        </w:rPr>
        <w:t>egistratie op de grondwaarde</w:t>
      </w:r>
    </w:p>
    <w:p w14:paraId="7A7C159F" w14:textId="787F2BD5" w:rsidR="009D3304" w:rsidRPr="007B5356" w:rsidRDefault="001D5B9D" w:rsidP="007B5356">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Notariskosten</w:t>
      </w:r>
      <w:r w:rsidR="00D866C2" w:rsidRPr="007B5356">
        <w:rPr>
          <w:rFonts w:ascii="Baskerville" w:hAnsi="Baskerville"/>
          <w:sz w:val="20"/>
          <w:szCs w:val="20"/>
          <w:lang w:val="nl-BE"/>
        </w:rPr>
        <w:t>.</w:t>
      </w:r>
    </w:p>
    <w:p w14:paraId="454F34C8" w14:textId="694F9280" w:rsidR="00052530" w:rsidRPr="004D332B" w:rsidRDefault="002C5177" w:rsidP="00052530">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M</w:t>
      </w:r>
      <w:r w:rsidR="002A1D42" w:rsidRPr="004D332B">
        <w:rPr>
          <w:rFonts w:ascii="Baskerville" w:hAnsi="Baskerville"/>
          <w:sz w:val="20"/>
          <w:szCs w:val="20"/>
          <w:lang w:val="nl-BE"/>
        </w:rPr>
        <w:t>eerwerken</w:t>
      </w:r>
      <w:r w:rsidR="00052530" w:rsidRPr="004D332B">
        <w:rPr>
          <w:rFonts w:ascii="Baskerville" w:hAnsi="Baskerville"/>
          <w:sz w:val="20"/>
          <w:szCs w:val="20"/>
          <w:lang w:val="nl-BE"/>
        </w:rPr>
        <w:t xml:space="preserve"> aangevraagd </w:t>
      </w:r>
      <w:r w:rsidR="002A1D42" w:rsidRPr="004D332B">
        <w:rPr>
          <w:rFonts w:ascii="Baskerville" w:hAnsi="Baskerville"/>
          <w:sz w:val="20"/>
          <w:szCs w:val="20"/>
          <w:lang w:val="nl-BE"/>
        </w:rPr>
        <w:t xml:space="preserve">en goedgekeurd </w:t>
      </w:r>
      <w:r w:rsidR="00052530" w:rsidRPr="004D332B">
        <w:rPr>
          <w:rFonts w:ascii="Baskerville" w:hAnsi="Baskerville"/>
          <w:sz w:val="20"/>
          <w:szCs w:val="20"/>
          <w:lang w:val="nl-BE"/>
        </w:rPr>
        <w:t>door de koper</w:t>
      </w:r>
      <w:r w:rsidR="0086452A" w:rsidRPr="004D332B">
        <w:rPr>
          <w:rFonts w:ascii="Baskerville" w:hAnsi="Baskerville"/>
          <w:sz w:val="20"/>
          <w:szCs w:val="20"/>
          <w:lang w:val="nl-BE"/>
        </w:rPr>
        <w:t xml:space="preserve">. De meerwerken </w:t>
      </w:r>
      <w:r w:rsidR="003B6437" w:rsidRPr="004D332B">
        <w:rPr>
          <w:rFonts w:ascii="Baskerville" w:hAnsi="Baskerville"/>
          <w:sz w:val="20"/>
          <w:szCs w:val="20"/>
          <w:lang w:val="nl-BE"/>
        </w:rPr>
        <w:t>worden</w:t>
      </w:r>
      <w:r w:rsidR="0086452A" w:rsidRPr="004D332B">
        <w:rPr>
          <w:rFonts w:ascii="Baskerville" w:hAnsi="Baskerville"/>
          <w:sz w:val="20"/>
          <w:szCs w:val="20"/>
          <w:lang w:val="nl-BE"/>
        </w:rPr>
        <w:t xml:space="preserve"> betaald</w:t>
      </w:r>
      <w:r w:rsidR="003B6437" w:rsidRPr="004D332B">
        <w:rPr>
          <w:rFonts w:ascii="Baskerville" w:hAnsi="Baskerville"/>
          <w:sz w:val="20"/>
          <w:szCs w:val="20"/>
          <w:lang w:val="nl-BE"/>
        </w:rPr>
        <w:t xml:space="preserve"> </w:t>
      </w:r>
      <w:r w:rsidR="00670698" w:rsidRPr="004D332B">
        <w:rPr>
          <w:rFonts w:ascii="Baskerville" w:hAnsi="Baskerville"/>
          <w:sz w:val="20"/>
          <w:szCs w:val="20"/>
          <w:lang w:val="nl-BE"/>
        </w:rPr>
        <w:t>bij goedkeuring van de offerte</w:t>
      </w:r>
      <w:r w:rsidR="0023352F">
        <w:rPr>
          <w:rFonts w:ascii="Baskerville" w:hAnsi="Baskerville"/>
          <w:sz w:val="20"/>
          <w:szCs w:val="20"/>
          <w:lang w:val="nl-BE"/>
        </w:rPr>
        <w:t xml:space="preserve"> of </w:t>
      </w:r>
      <w:r w:rsidR="001804F1">
        <w:rPr>
          <w:rFonts w:ascii="Baskerville" w:hAnsi="Baskerville"/>
          <w:sz w:val="20"/>
          <w:szCs w:val="20"/>
          <w:lang w:val="nl-BE"/>
        </w:rPr>
        <w:t>voor de voorlopige oplevering</w:t>
      </w:r>
      <w:r w:rsidR="008721AA">
        <w:rPr>
          <w:rFonts w:ascii="Baskerville" w:hAnsi="Baskerville"/>
          <w:sz w:val="20"/>
          <w:szCs w:val="20"/>
          <w:lang w:val="nl-BE"/>
        </w:rPr>
        <w:t>.</w:t>
      </w:r>
    </w:p>
    <w:p w14:paraId="762F7116" w14:textId="42176FEE" w:rsidR="00CA19EC" w:rsidRPr="001109CC" w:rsidRDefault="00052530" w:rsidP="001109CC">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 xml:space="preserve">Algemene kosten, dwz. </w:t>
      </w:r>
      <w:r w:rsidR="0054675B" w:rsidRPr="004D332B">
        <w:rPr>
          <w:rFonts w:ascii="Baskerville" w:hAnsi="Baskerville"/>
          <w:sz w:val="20"/>
          <w:szCs w:val="20"/>
          <w:lang w:val="nl-BE"/>
        </w:rPr>
        <w:t>k</w:t>
      </w:r>
      <w:r w:rsidRPr="004D332B">
        <w:rPr>
          <w:rFonts w:ascii="Baskerville" w:hAnsi="Baskerville"/>
          <w:sz w:val="20"/>
          <w:szCs w:val="20"/>
          <w:lang w:val="nl-BE"/>
        </w:rPr>
        <w:t>osten voor het aansluiten van de nutsvoorzieningen</w:t>
      </w:r>
      <w:r w:rsidR="003820EA" w:rsidRPr="004D332B">
        <w:rPr>
          <w:rFonts w:ascii="Baskerville" w:hAnsi="Baskerville"/>
          <w:sz w:val="20"/>
          <w:szCs w:val="20"/>
          <w:lang w:val="nl-BE"/>
        </w:rPr>
        <w:t xml:space="preserve"> (water, elektriciteit, telefoon, internet, riolering, tv</w:t>
      </w:r>
      <w:r w:rsidR="00F443E7" w:rsidRPr="004D332B">
        <w:rPr>
          <w:rFonts w:ascii="Baskerville" w:hAnsi="Baskerville"/>
          <w:sz w:val="20"/>
          <w:szCs w:val="20"/>
          <w:lang w:val="nl-BE"/>
        </w:rPr>
        <w:t>…</w:t>
      </w:r>
      <w:r w:rsidR="003820EA" w:rsidRPr="004D332B">
        <w:rPr>
          <w:rFonts w:ascii="Baskerville" w:hAnsi="Baskerville"/>
          <w:sz w:val="20"/>
          <w:szCs w:val="20"/>
          <w:lang w:val="nl-BE"/>
        </w:rPr>
        <w:t>)</w:t>
      </w:r>
      <w:r w:rsidRPr="004D332B">
        <w:rPr>
          <w:rFonts w:ascii="Baskerville" w:hAnsi="Baskerville"/>
          <w:sz w:val="20"/>
          <w:szCs w:val="20"/>
          <w:lang w:val="nl-BE"/>
        </w:rPr>
        <w:t>, keuringen</w:t>
      </w:r>
      <w:r w:rsidR="007B25D7" w:rsidRPr="004D332B">
        <w:rPr>
          <w:rFonts w:ascii="Baskerville" w:hAnsi="Baskerville"/>
          <w:sz w:val="20"/>
          <w:szCs w:val="20"/>
          <w:lang w:val="nl-BE"/>
        </w:rPr>
        <w:t>, verslagen</w:t>
      </w:r>
      <w:r w:rsidR="007C6877" w:rsidRPr="004D332B">
        <w:rPr>
          <w:rFonts w:ascii="Baskerville" w:hAnsi="Baskerville"/>
          <w:sz w:val="20"/>
          <w:szCs w:val="20"/>
          <w:lang w:val="nl-BE"/>
        </w:rPr>
        <w:t>, verzekeringen</w:t>
      </w:r>
      <w:r w:rsidR="00267E8D" w:rsidRPr="004D332B">
        <w:rPr>
          <w:rFonts w:ascii="Baskerville" w:hAnsi="Baskerville"/>
          <w:sz w:val="20"/>
          <w:szCs w:val="20"/>
          <w:lang w:val="nl-BE"/>
        </w:rPr>
        <w:t xml:space="preserve">, </w:t>
      </w:r>
      <w:r w:rsidR="00E07572" w:rsidRPr="004D332B">
        <w:rPr>
          <w:rFonts w:ascii="Baskerville" w:hAnsi="Baskerville"/>
          <w:sz w:val="20"/>
          <w:szCs w:val="20"/>
          <w:lang w:val="nl-BE"/>
        </w:rPr>
        <w:t>kosten landmeter</w:t>
      </w:r>
      <w:r w:rsidR="00A54BE8" w:rsidRPr="004D332B">
        <w:rPr>
          <w:rFonts w:ascii="Baskerville" w:hAnsi="Baskerville"/>
          <w:sz w:val="20"/>
          <w:szCs w:val="20"/>
          <w:lang w:val="nl-BE"/>
        </w:rPr>
        <w:t>, epb,</w:t>
      </w:r>
      <w:r w:rsidRPr="004D332B">
        <w:rPr>
          <w:rFonts w:ascii="Baskerville" w:hAnsi="Baskerville"/>
          <w:sz w:val="20"/>
          <w:szCs w:val="20"/>
          <w:lang w:val="nl-BE"/>
        </w:rPr>
        <w:t>…</w:t>
      </w:r>
      <w:r w:rsidR="003820EA" w:rsidRPr="004D332B">
        <w:rPr>
          <w:rFonts w:ascii="Baskerville" w:hAnsi="Baskerville"/>
          <w:sz w:val="20"/>
          <w:szCs w:val="20"/>
          <w:lang w:val="nl-BE"/>
        </w:rPr>
        <w:t xml:space="preserve"> </w:t>
      </w:r>
      <w:r w:rsidR="00FC202A" w:rsidRPr="004D332B">
        <w:rPr>
          <w:rFonts w:ascii="Baskerville" w:hAnsi="Baskerville"/>
          <w:sz w:val="20"/>
          <w:szCs w:val="20"/>
          <w:lang w:val="nl-BE"/>
        </w:rPr>
        <w:t xml:space="preserve">alle </w:t>
      </w:r>
      <w:r w:rsidR="003820EA" w:rsidRPr="004D332B">
        <w:rPr>
          <w:rFonts w:ascii="Baskerville" w:hAnsi="Baskerville"/>
          <w:sz w:val="20"/>
          <w:szCs w:val="20"/>
          <w:lang w:val="nl-BE"/>
        </w:rPr>
        <w:t xml:space="preserve">kosten die geen betrekking hebben tot de opbouw en afwerking van het </w:t>
      </w:r>
      <w:r w:rsidR="00200DA6">
        <w:rPr>
          <w:rFonts w:ascii="Baskerville" w:hAnsi="Baskerville"/>
          <w:sz w:val="20"/>
          <w:szCs w:val="20"/>
          <w:lang w:val="nl-BE"/>
        </w:rPr>
        <w:t>woning</w:t>
      </w:r>
      <w:r w:rsidR="003820EA" w:rsidRPr="004D332B">
        <w:rPr>
          <w:rFonts w:ascii="Baskerville" w:hAnsi="Baskerville"/>
          <w:sz w:val="20"/>
          <w:szCs w:val="20"/>
          <w:lang w:val="nl-BE"/>
        </w:rPr>
        <w:t>,</w:t>
      </w:r>
      <w:r w:rsidRPr="004D332B">
        <w:rPr>
          <w:rFonts w:ascii="Baskerville" w:hAnsi="Baskerville"/>
          <w:sz w:val="20"/>
          <w:szCs w:val="20"/>
          <w:lang w:val="nl-BE"/>
        </w:rPr>
        <w:t xml:space="preserve"> deze worden door de bouwpromotor v</w:t>
      </w:r>
      <w:r w:rsidR="002C5177" w:rsidRPr="004D332B">
        <w:rPr>
          <w:rFonts w:ascii="Baskerville" w:hAnsi="Baskerville"/>
          <w:sz w:val="20"/>
          <w:szCs w:val="20"/>
          <w:lang w:val="nl-BE"/>
        </w:rPr>
        <w:t>oorgeschoten</w:t>
      </w:r>
      <w:r w:rsidR="00817386" w:rsidRPr="004D332B">
        <w:rPr>
          <w:rFonts w:ascii="Baskerville" w:hAnsi="Baskerville"/>
          <w:sz w:val="20"/>
          <w:szCs w:val="20"/>
          <w:lang w:val="nl-BE"/>
        </w:rPr>
        <w:t xml:space="preserve"> en verhoogd met een coëfficient van </w:t>
      </w:r>
      <w:r w:rsidR="00983151">
        <w:rPr>
          <w:rFonts w:ascii="Baskerville" w:hAnsi="Baskerville"/>
          <w:sz w:val="20"/>
          <w:szCs w:val="20"/>
          <w:lang w:val="nl-BE"/>
        </w:rPr>
        <w:t>15</w:t>
      </w:r>
      <w:r w:rsidR="007403EC" w:rsidRPr="004D332B">
        <w:rPr>
          <w:rFonts w:ascii="Baskerville" w:hAnsi="Baskerville"/>
          <w:sz w:val="20"/>
          <w:szCs w:val="20"/>
          <w:lang w:val="nl-BE"/>
        </w:rPr>
        <w:t>%</w:t>
      </w:r>
      <w:r w:rsidR="002A1D42" w:rsidRPr="004D332B">
        <w:rPr>
          <w:rFonts w:ascii="Baskerville" w:hAnsi="Baskerville"/>
          <w:sz w:val="20"/>
          <w:szCs w:val="20"/>
          <w:lang w:val="nl-BE"/>
        </w:rPr>
        <w:t xml:space="preserve">. </w:t>
      </w:r>
      <w:r w:rsidR="00D735D9" w:rsidRPr="004D332B">
        <w:rPr>
          <w:rFonts w:ascii="Baskerville" w:hAnsi="Baskerville"/>
          <w:sz w:val="20"/>
          <w:szCs w:val="20"/>
          <w:lang w:val="nl-BE"/>
        </w:rPr>
        <w:t>Deze kosten moeten uiterlijk 10 dagen voor het verlijden van de akte betaald worden</w:t>
      </w:r>
      <w:r w:rsidR="000A49D6" w:rsidRPr="004D332B">
        <w:rPr>
          <w:rFonts w:ascii="Baskerville" w:hAnsi="Baskerville"/>
          <w:sz w:val="20"/>
          <w:szCs w:val="20"/>
          <w:lang w:val="nl-BE"/>
        </w:rPr>
        <w:t xml:space="preserve"> of voor de </w:t>
      </w:r>
      <w:r w:rsidR="00562638" w:rsidRPr="004D332B">
        <w:rPr>
          <w:rFonts w:ascii="Baskerville" w:hAnsi="Baskerville"/>
          <w:sz w:val="20"/>
          <w:szCs w:val="20"/>
          <w:lang w:val="nl-BE"/>
        </w:rPr>
        <w:t>voorlopige</w:t>
      </w:r>
      <w:r w:rsidR="000A49D6" w:rsidRPr="004D332B">
        <w:rPr>
          <w:rFonts w:ascii="Baskerville" w:hAnsi="Baskerville"/>
          <w:sz w:val="20"/>
          <w:szCs w:val="20"/>
          <w:lang w:val="nl-BE"/>
        </w:rPr>
        <w:t xml:space="preserve"> oplevering bij ‘Wet Breyne’.</w:t>
      </w:r>
      <w:r w:rsidR="001109CC">
        <w:rPr>
          <w:rFonts w:ascii="Baskerville" w:hAnsi="Baskerville"/>
          <w:sz w:val="20"/>
          <w:szCs w:val="20"/>
          <w:lang w:val="nl-BE"/>
        </w:rPr>
        <w:t xml:space="preserve"> </w:t>
      </w:r>
      <w:r w:rsidR="002103E8" w:rsidRPr="001109CC">
        <w:rPr>
          <w:rFonts w:ascii="Baskerville" w:hAnsi="Baskerville"/>
          <w:sz w:val="20"/>
          <w:szCs w:val="20"/>
          <w:lang w:val="nl-BE"/>
        </w:rPr>
        <w:t>Na het ontvangen van de gelden op de rekening</w:t>
      </w:r>
      <w:r w:rsidR="00E87153" w:rsidRPr="001109CC">
        <w:rPr>
          <w:rFonts w:ascii="Baskerville" w:hAnsi="Baskerville"/>
          <w:sz w:val="20"/>
          <w:szCs w:val="20"/>
          <w:lang w:val="nl-BE"/>
        </w:rPr>
        <w:t xml:space="preserve"> </w:t>
      </w:r>
      <w:r w:rsidR="002103E8" w:rsidRPr="001109CC">
        <w:rPr>
          <w:rFonts w:ascii="Baskerville" w:hAnsi="Baskerville"/>
          <w:sz w:val="20"/>
          <w:szCs w:val="20"/>
          <w:lang w:val="nl-BE"/>
        </w:rPr>
        <w:t xml:space="preserve">zal </w:t>
      </w:r>
      <w:r w:rsidR="00797B38" w:rsidRPr="001109CC">
        <w:rPr>
          <w:rFonts w:ascii="Baskerville" w:hAnsi="Baskerville"/>
          <w:sz w:val="20"/>
          <w:szCs w:val="20"/>
          <w:lang w:val="nl-BE"/>
        </w:rPr>
        <w:t>de</w:t>
      </w:r>
      <w:r w:rsidR="002103E8" w:rsidRPr="001109CC">
        <w:rPr>
          <w:rFonts w:ascii="Baskerville" w:hAnsi="Baskerville"/>
          <w:sz w:val="20"/>
          <w:szCs w:val="20"/>
          <w:lang w:val="nl-BE"/>
        </w:rPr>
        <w:t xml:space="preserve"> sleuteloverdracht gebeuren.</w:t>
      </w:r>
    </w:p>
    <w:p w14:paraId="207FBA62" w14:textId="77777777" w:rsidR="000D3D0D" w:rsidRPr="004D332B" w:rsidRDefault="000D3D0D" w:rsidP="00797B38">
      <w:pPr>
        <w:rPr>
          <w:rFonts w:ascii="Baskerville" w:hAnsi="Baskerville"/>
          <w:sz w:val="20"/>
          <w:szCs w:val="20"/>
          <w:lang w:val="nl-BE"/>
        </w:rPr>
      </w:pPr>
    </w:p>
    <w:p w14:paraId="07268C56" w14:textId="00507F42" w:rsidR="0054675B" w:rsidRPr="004D332B" w:rsidRDefault="00D735D9" w:rsidP="009173C5">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t>Veiligheidscoördinatie</w:t>
      </w:r>
    </w:p>
    <w:p w14:paraId="40C929AC" w14:textId="7EF3D563" w:rsidR="00D735D9" w:rsidRPr="004D332B" w:rsidRDefault="002A1D42" w:rsidP="00D735D9">
      <w:pPr>
        <w:rPr>
          <w:rFonts w:ascii="Baskerville" w:hAnsi="Baskerville"/>
          <w:sz w:val="20"/>
          <w:szCs w:val="20"/>
          <w:lang w:val="nl-BE"/>
        </w:rPr>
      </w:pPr>
      <w:r w:rsidRPr="004D332B">
        <w:rPr>
          <w:rFonts w:ascii="Baskerville" w:hAnsi="Baskerville"/>
          <w:sz w:val="20"/>
          <w:szCs w:val="20"/>
          <w:lang w:val="nl-BE"/>
        </w:rPr>
        <w:t>Een</w:t>
      </w:r>
      <w:r w:rsidR="00D735D9" w:rsidRPr="004D332B">
        <w:rPr>
          <w:rFonts w:ascii="Baskerville" w:hAnsi="Baskerville"/>
          <w:sz w:val="20"/>
          <w:szCs w:val="20"/>
          <w:lang w:val="nl-BE"/>
        </w:rPr>
        <w:t xml:space="preserve"> veiligheidscoördinator wordt aangesteld door de bouwpromotor. Zijn verslagen zullen terug te vinden zijn in het postinterventiedossier dat uiterlijk </w:t>
      </w:r>
      <w:r w:rsidR="0013334E" w:rsidRPr="004D332B">
        <w:rPr>
          <w:rFonts w:ascii="Baskerville" w:hAnsi="Baskerville"/>
          <w:sz w:val="20"/>
          <w:szCs w:val="20"/>
          <w:lang w:val="nl-BE"/>
        </w:rPr>
        <w:t>6</w:t>
      </w:r>
      <w:r w:rsidR="00D735D9" w:rsidRPr="004D332B">
        <w:rPr>
          <w:rFonts w:ascii="Baskerville" w:hAnsi="Baskerville"/>
          <w:sz w:val="20"/>
          <w:szCs w:val="20"/>
          <w:lang w:val="nl-BE"/>
        </w:rPr>
        <w:t xml:space="preserve"> maanden na de definitieve oplevering aan de koper bezorgd wordt.</w:t>
      </w:r>
    </w:p>
    <w:p w14:paraId="2EBC05E1" w14:textId="77777777" w:rsidR="00BB57D8" w:rsidRPr="004D332B" w:rsidRDefault="00BB57D8" w:rsidP="00D735D9">
      <w:pPr>
        <w:rPr>
          <w:rFonts w:ascii="Baskerville" w:hAnsi="Baskerville"/>
          <w:sz w:val="20"/>
          <w:szCs w:val="20"/>
          <w:lang w:val="nl-BE"/>
        </w:rPr>
      </w:pPr>
    </w:p>
    <w:p w14:paraId="5C2F50E1" w14:textId="19056A89" w:rsidR="00D735D9" w:rsidRPr="004D332B" w:rsidRDefault="00D735D9" w:rsidP="009173C5">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t>E-peil</w:t>
      </w:r>
    </w:p>
    <w:p w14:paraId="5AC37FA9" w14:textId="61058B5C" w:rsidR="00D735D9" w:rsidRPr="004D332B" w:rsidRDefault="002A1D42" w:rsidP="00D735D9">
      <w:pPr>
        <w:rPr>
          <w:rFonts w:ascii="Baskerville" w:hAnsi="Baskerville"/>
          <w:sz w:val="20"/>
          <w:szCs w:val="20"/>
          <w:lang w:val="nl-BE"/>
        </w:rPr>
      </w:pPr>
      <w:r w:rsidRPr="004D332B">
        <w:rPr>
          <w:rFonts w:ascii="Baskerville" w:hAnsi="Baskerville"/>
          <w:sz w:val="20"/>
          <w:szCs w:val="20"/>
          <w:lang w:val="nl-BE"/>
        </w:rPr>
        <w:t xml:space="preserve">Er wordt een </w:t>
      </w:r>
      <w:r w:rsidR="00647EC2" w:rsidRPr="004D332B">
        <w:rPr>
          <w:rFonts w:ascii="Baskerville" w:hAnsi="Baskerville"/>
          <w:sz w:val="20"/>
          <w:szCs w:val="20"/>
          <w:lang w:val="nl-BE"/>
        </w:rPr>
        <w:t xml:space="preserve">erkend </w:t>
      </w:r>
      <w:r w:rsidRPr="004D332B">
        <w:rPr>
          <w:rFonts w:ascii="Baskerville" w:hAnsi="Baskerville"/>
          <w:sz w:val="20"/>
          <w:szCs w:val="20"/>
          <w:lang w:val="nl-BE"/>
        </w:rPr>
        <w:t>epb</w:t>
      </w:r>
      <w:r w:rsidR="00D735D9" w:rsidRPr="004D332B">
        <w:rPr>
          <w:rFonts w:ascii="Baskerville" w:hAnsi="Baskerville"/>
          <w:sz w:val="20"/>
          <w:szCs w:val="20"/>
          <w:lang w:val="nl-BE"/>
        </w:rPr>
        <w:t>-verslaggever door de bouwpromotor aangesteld. U</w:t>
      </w:r>
      <w:r w:rsidR="00035FE8" w:rsidRPr="004D332B">
        <w:rPr>
          <w:rFonts w:ascii="Baskerville" w:hAnsi="Baskerville"/>
          <w:sz w:val="20"/>
          <w:szCs w:val="20"/>
          <w:lang w:val="nl-BE"/>
        </w:rPr>
        <w:t xml:space="preserve">iterlijk </w:t>
      </w:r>
      <w:r w:rsidR="00583C6C" w:rsidRPr="004D332B">
        <w:rPr>
          <w:rFonts w:ascii="Baskerville" w:hAnsi="Baskerville"/>
          <w:sz w:val="20"/>
          <w:szCs w:val="20"/>
          <w:lang w:val="nl-BE"/>
        </w:rPr>
        <w:t>6</w:t>
      </w:r>
      <w:r w:rsidR="003820EA" w:rsidRPr="004D332B">
        <w:rPr>
          <w:rFonts w:ascii="Baskerville" w:hAnsi="Baskerville"/>
          <w:sz w:val="20"/>
          <w:szCs w:val="20"/>
          <w:lang w:val="nl-BE"/>
        </w:rPr>
        <w:t xml:space="preserve"> </w:t>
      </w:r>
      <w:r w:rsidR="00035FE8" w:rsidRPr="004D332B">
        <w:rPr>
          <w:rFonts w:ascii="Baskerville" w:hAnsi="Baskerville"/>
          <w:sz w:val="20"/>
          <w:szCs w:val="20"/>
          <w:lang w:val="nl-BE"/>
        </w:rPr>
        <w:t>maanden na het verlijden van de akte</w:t>
      </w:r>
      <w:r w:rsidR="0006769C" w:rsidRPr="004D332B">
        <w:rPr>
          <w:rFonts w:ascii="Baskerville" w:hAnsi="Baskerville"/>
          <w:sz w:val="20"/>
          <w:szCs w:val="20"/>
          <w:lang w:val="nl-BE"/>
        </w:rPr>
        <w:t xml:space="preserve"> of </w:t>
      </w:r>
      <w:r w:rsidR="00662E13">
        <w:rPr>
          <w:rFonts w:ascii="Baskerville" w:hAnsi="Baskerville"/>
          <w:sz w:val="20"/>
          <w:szCs w:val="20"/>
          <w:lang w:val="nl-BE"/>
        </w:rPr>
        <w:t>voorlopige</w:t>
      </w:r>
      <w:r w:rsidR="0006769C" w:rsidRPr="004D332B">
        <w:rPr>
          <w:rFonts w:ascii="Baskerville" w:hAnsi="Baskerville"/>
          <w:sz w:val="20"/>
          <w:szCs w:val="20"/>
          <w:lang w:val="nl-BE"/>
        </w:rPr>
        <w:t xml:space="preserve"> oplevering</w:t>
      </w:r>
      <w:r w:rsidR="00035FE8" w:rsidRPr="004D332B">
        <w:rPr>
          <w:rFonts w:ascii="Baskerville" w:hAnsi="Baskerville"/>
          <w:sz w:val="20"/>
          <w:szCs w:val="20"/>
          <w:lang w:val="nl-BE"/>
        </w:rPr>
        <w:t xml:space="preserve"> </w:t>
      </w:r>
      <w:r w:rsidRPr="004D332B">
        <w:rPr>
          <w:rFonts w:ascii="Baskerville" w:hAnsi="Baskerville"/>
          <w:sz w:val="20"/>
          <w:szCs w:val="20"/>
          <w:lang w:val="nl-BE"/>
        </w:rPr>
        <w:t>wordt het epb</w:t>
      </w:r>
      <w:r w:rsidR="00D735D9" w:rsidRPr="004D332B">
        <w:rPr>
          <w:rFonts w:ascii="Baskerville" w:hAnsi="Baskerville"/>
          <w:sz w:val="20"/>
          <w:szCs w:val="20"/>
          <w:lang w:val="nl-BE"/>
        </w:rPr>
        <w:t>-attest aan de koper bezorgd.</w:t>
      </w:r>
    </w:p>
    <w:p w14:paraId="028F0178" w14:textId="77777777" w:rsidR="00407453" w:rsidRPr="004D332B" w:rsidRDefault="00407453" w:rsidP="00D735D9">
      <w:pPr>
        <w:rPr>
          <w:rFonts w:ascii="Baskerville" w:hAnsi="Baskerville"/>
          <w:sz w:val="20"/>
          <w:szCs w:val="20"/>
          <w:lang w:val="nl-BE"/>
        </w:rPr>
      </w:pPr>
    </w:p>
    <w:p w14:paraId="0477A215" w14:textId="5F350ED9" w:rsidR="00407453" w:rsidRPr="004D332B" w:rsidRDefault="00407453" w:rsidP="00407453">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t>Ventilatie</w:t>
      </w:r>
    </w:p>
    <w:p w14:paraId="1ACD078D" w14:textId="61215A21" w:rsidR="004F1E7F" w:rsidRPr="004D332B" w:rsidRDefault="00407453" w:rsidP="00407453">
      <w:pPr>
        <w:rPr>
          <w:rFonts w:ascii="Baskerville" w:hAnsi="Baskerville"/>
          <w:sz w:val="20"/>
          <w:szCs w:val="20"/>
          <w:lang w:val="nl-BE"/>
        </w:rPr>
      </w:pPr>
      <w:r w:rsidRPr="004D332B">
        <w:rPr>
          <w:rFonts w:ascii="Baskerville" w:hAnsi="Baskerville"/>
          <w:sz w:val="20"/>
          <w:szCs w:val="20"/>
          <w:lang w:val="nl-BE"/>
        </w:rPr>
        <w:t>Er wordt een erkend ventilatieverslaggever aangesteld door de bouwpromotor welke een ventilatieverslag zal afleveren aangaande het vereiste E-peil te behalen.</w:t>
      </w:r>
    </w:p>
    <w:p w14:paraId="38E6446E" w14:textId="77777777" w:rsidR="006B552C" w:rsidRPr="004D332B" w:rsidRDefault="006B552C" w:rsidP="00407453">
      <w:pPr>
        <w:rPr>
          <w:rFonts w:ascii="Baskerville" w:hAnsi="Baskerville"/>
          <w:sz w:val="20"/>
          <w:szCs w:val="20"/>
          <w:lang w:val="nl-BE"/>
        </w:rPr>
      </w:pPr>
    </w:p>
    <w:p w14:paraId="38F50932" w14:textId="267D7253" w:rsidR="006B552C" w:rsidRPr="004D332B" w:rsidRDefault="00A575D4" w:rsidP="00A575D4">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t>Akoestiek</w:t>
      </w:r>
    </w:p>
    <w:p w14:paraId="09E8302A" w14:textId="07835FEE" w:rsidR="00647EC2" w:rsidRPr="004D332B" w:rsidRDefault="00537816" w:rsidP="00D735D9">
      <w:pPr>
        <w:rPr>
          <w:rFonts w:ascii="Baskerville" w:hAnsi="Baskerville"/>
          <w:sz w:val="20"/>
          <w:szCs w:val="20"/>
          <w:lang w:val="nl-BE"/>
        </w:rPr>
      </w:pPr>
      <w:r>
        <w:rPr>
          <w:rFonts w:ascii="Baskerville" w:hAnsi="Baskerville"/>
          <w:sz w:val="20"/>
          <w:szCs w:val="20"/>
          <w:lang w:val="nl-BE"/>
        </w:rPr>
        <w:t>De woning</w:t>
      </w:r>
      <w:r w:rsidR="00A575D4" w:rsidRPr="004D332B">
        <w:rPr>
          <w:rFonts w:ascii="Baskerville" w:hAnsi="Baskerville"/>
          <w:sz w:val="20"/>
          <w:szCs w:val="20"/>
          <w:lang w:val="nl-BE"/>
        </w:rPr>
        <w:t xml:space="preserve"> zal qua akoestische isolatie voldoen aan de norm “type normaal</w:t>
      </w:r>
      <w:r w:rsidR="00603A61" w:rsidRPr="004D332B">
        <w:rPr>
          <w:rFonts w:ascii="Baskerville" w:hAnsi="Baskerville"/>
          <w:sz w:val="20"/>
          <w:szCs w:val="20"/>
          <w:lang w:val="nl-BE"/>
        </w:rPr>
        <w:t xml:space="preserve"> akoestisch</w:t>
      </w:r>
      <w:r w:rsidR="000A77A7">
        <w:rPr>
          <w:rFonts w:ascii="Baskerville" w:hAnsi="Baskerville"/>
          <w:sz w:val="20"/>
          <w:szCs w:val="20"/>
          <w:lang w:val="nl-BE"/>
        </w:rPr>
        <w:t xml:space="preserve"> </w:t>
      </w:r>
      <w:r w:rsidR="00603A61" w:rsidRPr="004D332B">
        <w:rPr>
          <w:rFonts w:ascii="Baskerville" w:hAnsi="Baskerville"/>
          <w:sz w:val="20"/>
          <w:szCs w:val="20"/>
          <w:lang w:val="nl-BE"/>
        </w:rPr>
        <w:t>comfort</w:t>
      </w:r>
      <w:r w:rsidR="000A77A7">
        <w:rPr>
          <w:rFonts w:ascii="Baskerville" w:hAnsi="Baskerville"/>
          <w:sz w:val="20"/>
          <w:szCs w:val="20"/>
          <w:lang w:val="nl-BE"/>
        </w:rPr>
        <w:t>”</w:t>
      </w:r>
      <w:r w:rsidR="008611ED">
        <w:rPr>
          <w:rFonts w:ascii="Baskerville" w:hAnsi="Baskerville"/>
          <w:sz w:val="20"/>
          <w:szCs w:val="20"/>
          <w:lang w:val="nl-BE"/>
        </w:rPr>
        <w:t xml:space="preserve"> </w:t>
      </w:r>
      <w:r w:rsidR="00603A61" w:rsidRPr="004D332B">
        <w:rPr>
          <w:rFonts w:ascii="Baskerville" w:hAnsi="Baskerville"/>
          <w:sz w:val="20"/>
          <w:szCs w:val="20"/>
          <w:lang w:val="nl-BE"/>
        </w:rPr>
        <w:t xml:space="preserve">. </w:t>
      </w:r>
      <w:r w:rsidR="00772192" w:rsidRPr="004D332B">
        <w:rPr>
          <w:rFonts w:ascii="Baskerville" w:hAnsi="Baskerville"/>
          <w:sz w:val="20"/>
          <w:szCs w:val="20"/>
          <w:lang w:val="nl-BE"/>
        </w:rPr>
        <w:t xml:space="preserve">De binnendeuren van </w:t>
      </w:r>
      <w:r w:rsidR="0069192C">
        <w:rPr>
          <w:rFonts w:ascii="Baskerville" w:hAnsi="Baskerville"/>
          <w:sz w:val="20"/>
          <w:szCs w:val="20"/>
          <w:lang w:val="nl-BE"/>
        </w:rPr>
        <w:t>de</w:t>
      </w:r>
      <w:r w:rsidR="00772192" w:rsidRPr="004D332B">
        <w:rPr>
          <w:rFonts w:ascii="Baskerville" w:hAnsi="Baskerville"/>
          <w:sz w:val="20"/>
          <w:szCs w:val="20"/>
          <w:lang w:val="nl-BE"/>
        </w:rPr>
        <w:t xml:space="preserve"> </w:t>
      </w:r>
      <w:r w:rsidR="008611ED">
        <w:rPr>
          <w:rFonts w:ascii="Baskerville" w:hAnsi="Baskerville"/>
          <w:sz w:val="20"/>
          <w:szCs w:val="20"/>
          <w:lang w:val="nl-BE"/>
        </w:rPr>
        <w:t>woning</w:t>
      </w:r>
      <w:r w:rsidR="00772192" w:rsidRPr="004D332B">
        <w:rPr>
          <w:rFonts w:ascii="Baskerville" w:hAnsi="Baskerville"/>
          <w:sz w:val="20"/>
          <w:szCs w:val="20"/>
          <w:lang w:val="nl-BE"/>
        </w:rPr>
        <w:t xml:space="preserve"> kunnen niet voldoen aan de eis normaal akoestisch</w:t>
      </w:r>
      <w:r w:rsidR="00956ABA" w:rsidRPr="004D332B">
        <w:rPr>
          <w:rFonts w:ascii="Baskerville" w:hAnsi="Baskerville"/>
          <w:sz w:val="20"/>
          <w:szCs w:val="20"/>
          <w:lang w:val="nl-BE"/>
        </w:rPr>
        <w:t xml:space="preserve"> omdat voldaan moet worden aan de vooropgestelde ventilatie-eis.</w:t>
      </w:r>
    </w:p>
    <w:p w14:paraId="23FF67DD" w14:textId="77777777" w:rsidR="00E13BD9" w:rsidRPr="004D332B" w:rsidRDefault="00E13BD9" w:rsidP="00D735D9">
      <w:pPr>
        <w:rPr>
          <w:rFonts w:ascii="Baskerville" w:hAnsi="Baskerville"/>
          <w:sz w:val="20"/>
          <w:szCs w:val="20"/>
          <w:lang w:val="nl-BE"/>
        </w:rPr>
      </w:pPr>
    </w:p>
    <w:p w14:paraId="0DBC9C0D" w14:textId="77777777" w:rsidR="0022084A" w:rsidRDefault="00792359" w:rsidP="00CE10BD">
      <w:pPr>
        <w:pStyle w:val="Lijstalinea"/>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sz w:val="20"/>
          <w:szCs w:val="20"/>
          <w:u w:val="single"/>
          <w:lang w:val="nl-BE"/>
        </w:rPr>
      </w:pPr>
      <w:r w:rsidRPr="004D332B">
        <w:rPr>
          <w:rFonts w:ascii="Baskerville" w:hAnsi="Baskerville"/>
          <w:sz w:val="20"/>
          <w:szCs w:val="20"/>
          <w:u w:val="single"/>
          <w:lang w:val="nl-BE"/>
        </w:rPr>
        <w:t>Aanbevelingen</w:t>
      </w:r>
    </w:p>
    <w:p w14:paraId="0CE111F5" w14:textId="372F384B" w:rsidR="00CE10BD" w:rsidRPr="00E13BD9" w:rsidRDefault="00CE10BD" w:rsidP="00E13B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sz w:val="20"/>
          <w:szCs w:val="20"/>
          <w:u w:val="single"/>
          <w:lang w:val="nl-BE"/>
        </w:rPr>
      </w:pPr>
      <w:r w:rsidRPr="00E13BD9">
        <w:rPr>
          <w:rFonts w:ascii="Baskerville" w:hAnsi="Baskerville" w:cs="Arial"/>
          <w:color w:val="000000"/>
          <w:sz w:val="20"/>
          <w:szCs w:val="20"/>
        </w:rPr>
        <w:t>Bij nieuwbouw kunnen er zich lichte, algemene of gedeeltelijke zet- en krimpscheurtjes</w:t>
      </w:r>
      <w:r w:rsidR="0022084A" w:rsidRPr="00E13BD9">
        <w:rPr>
          <w:rFonts w:ascii="Baskerville" w:hAnsi="Baskerville" w:cs="Arial"/>
          <w:color w:val="000000"/>
          <w:sz w:val="20"/>
          <w:szCs w:val="20"/>
        </w:rPr>
        <w:t xml:space="preserve"> </w:t>
      </w:r>
      <w:r w:rsidRPr="00E13BD9">
        <w:rPr>
          <w:rFonts w:ascii="Baskerville" w:hAnsi="Baskerville" w:cs="Arial"/>
          <w:color w:val="000000"/>
          <w:sz w:val="20"/>
          <w:szCs w:val="20"/>
        </w:rPr>
        <w:t xml:space="preserve">manifesteren ten gevolge van </w:t>
      </w:r>
      <w:r w:rsidR="00AC377F">
        <w:rPr>
          <w:rFonts w:ascii="Baskerville" w:hAnsi="Baskerville" w:cs="Arial"/>
          <w:color w:val="000000"/>
          <w:sz w:val="20"/>
          <w:szCs w:val="20"/>
        </w:rPr>
        <w:t xml:space="preserve">het </w:t>
      </w:r>
      <w:r w:rsidRPr="00E13BD9">
        <w:rPr>
          <w:rFonts w:ascii="Baskerville" w:hAnsi="Baskerville" w:cs="Arial"/>
          <w:color w:val="000000"/>
          <w:sz w:val="20"/>
          <w:szCs w:val="20"/>
        </w:rPr>
        <w:t>lichte uitzet</w:t>
      </w:r>
      <w:r w:rsidR="00AC377F">
        <w:rPr>
          <w:rFonts w:ascii="Baskerville" w:hAnsi="Baskerville" w:cs="Arial"/>
          <w:color w:val="000000"/>
          <w:sz w:val="20"/>
          <w:szCs w:val="20"/>
        </w:rPr>
        <w:t>ten</w:t>
      </w:r>
      <w:r w:rsidR="00D30262">
        <w:rPr>
          <w:rFonts w:ascii="Baskerville" w:hAnsi="Baskerville" w:cs="Arial"/>
          <w:color w:val="000000"/>
          <w:sz w:val="20"/>
          <w:szCs w:val="20"/>
        </w:rPr>
        <w:t xml:space="preserve"> </w:t>
      </w:r>
      <w:r w:rsidRPr="00E13BD9">
        <w:rPr>
          <w:rFonts w:ascii="Baskerville" w:hAnsi="Baskerville" w:cs="Arial"/>
          <w:color w:val="000000"/>
          <w:sz w:val="20"/>
          <w:szCs w:val="20"/>
        </w:rPr>
        <w:t>en/of krimp</w:t>
      </w:r>
      <w:r w:rsidR="00AC377F">
        <w:rPr>
          <w:rFonts w:ascii="Baskerville" w:hAnsi="Baskerville" w:cs="Arial"/>
          <w:color w:val="000000"/>
          <w:sz w:val="20"/>
          <w:szCs w:val="20"/>
        </w:rPr>
        <w:t>en</w:t>
      </w:r>
      <w:r w:rsidRPr="00E13BD9">
        <w:rPr>
          <w:rFonts w:ascii="Baskerville" w:hAnsi="Baskerville" w:cs="Arial"/>
          <w:color w:val="000000"/>
          <w:sz w:val="20"/>
          <w:szCs w:val="20"/>
        </w:rPr>
        <w:t xml:space="preserve"> in bv. gewapend beton of metselwerk.</w:t>
      </w:r>
    </w:p>
    <w:p w14:paraId="317AADCF" w14:textId="4AF9640B" w:rsidR="00CE10BD" w:rsidRPr="004D332B" w:rsidRDefault="00CE10BD" w:rsidP="00CE1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b/>
          <w:bCs/>
          <w:color w:val="000000"/>
          <w:sz w:val="20"/>
          <w:szCs w:val="20"/>
        </w:rPr>
      </w:pPr>
      <w:r w:rsidRPr="004D332B">
        <w:rPr>
          <w:rFonts w:ascii="Baskerville" w:hAnsi="Baskerville" w:cs="Arial"/>
          <w:color w:val="000000"/>
          <w:sz w:val="20"/>
          <w:szCs w:val="20"/>
        </w:rPr>
        <w:t>Dit wordt veroorzaakt door droging, spanningen, temperatuurschommelingen, e.d</w:t>
      </w:r>
      <w:r w:rsidR="00CF7694" w:rsidRPr="004D332B">
        <w:rPr>
          <w:rFonts w:ascii="Baskerville" w:hAnsi="Baskerville" w:cs="Arial"/>
          <w:color w:val="000000"/>
          <w:sz w:val="20"/>
          <w:szCs w:val="20"/>
        </w:rPr>
        <w:t>.</w:t>
      </w:r>
    </w:p>
    <w:p w14:paraId="7AA78EDD" w14:textId="70B38D85" w:rsidR="00CE10BD" w:rsidRPr="004D332B" w:rsidRDefault="00CE10BD" w:rsidP="00CE1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lastRenderedPageBreak/>
        <w:t>Eveneens kunnen er zich, waar verschillende materialen tegen elkaar aansluiten, gelijkaardig</w:t>
      </w:r>
      <w:r w:rsidR="008F0386">
        <w:rPr>
          <w:rFonts w:ascii="Baskerville" w:hAnsi="Baskerville" w:cs="Arial"/>
          <w:color w:val="000000"/>
          <w:sz w:val="20"/>
          <w:szCs w:val="20"/>
        </w:rPr>
        <w:t xml:space="preserve">e </w:t>
      </w:r>
      <w:r w:rsidRPr="004D332B">
        <w:rPr>
          <w:rFonts w:ascii="Baskerville" w:hAnsi="Baskerville" w:cs="Arial"/>
          <w:color w:val="000000"/>
          <w:sz w:val="20"/>
          <w:szCs w:val="20"/>
        </w:rPr>
        <w:t xml:space="preserve">zet- en krimpscheuren </w:t>
      </w:r>
      <w:r w:rsidR="008A5F02">
        <w:rPr>
          <w:rFonts w:ascii="Baskerville" w:hAnsi="Baskerville" w:cs="Arial"/>
          <w:color w:val="000000"/>
          <w:sz w:val="20"/>
          <w:szCs w:val="20"/>
        </w:rPr>
        <w:t xml:space="preserve">zich </w:t>
      </w:r>
      <w:r w:rsidRPr="004D332B">
        <w:rPr>
          <w:rFonts w:ascii="Baskerville" w:hAnsi="Baskerville" w:cs="Arial"/>
          <w:color w:val="000000"/>
          <w:sz w:val="20"/>
          <w:szCs w:val="20"/>
        </w:rPr>
        <w:t>voordoen, ten gevolge van verschil in uitzettingscoëfficiënten.</w:t>
      </w:r>
    </w:p>
    <w:p w14:paraId="44772B3A" w14:textId="3B5A1CA6" w:rsidR="00CE10BD" w:rsidRPr="004D332B" w:rsidRDefault="00CE10BD" w:rsidP="00CE1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Bijvoorbeeld: aansluitingen van niet-dragende wanden tegen betonwanden of</w:t>
      </w:r>
      <w:r w:rsidR="008F0386">
        <w:rPr>
          <w:rFonts w:ascii="Baskerville" w:hAnsi="Baskerville" w:cs="Arial"/>
          <w:color w:val="000000"/>
          <w:sz w:val="20"/>
          <w:szCs w:val="20"/>
        </w:rPr>
        <w:t xml:space="preserve"> </w:t>
      </w:r>
      <w:r w:rsidRPr="004D332B">
        <w:rPr>
          <w:rFonts w:ascii="Baskerville" w:hAnsi="Baskerville" w:cs="Arial"/>
          <w:color w:val="000000"/>
          <w:sz w:val="20"/>
          <w:szCs w:val="20"/>
        </w:rPr>
        <w:t>aansluiting van hout tegen beton of metselwerk.</w:t>
      </w:r>
    </w:p>
    <w:p w14:paraId="2AC227BD" w14:textId="77777777" w:rsidR="00CE10BD" w:rsidRPr="004D332B" w:rsidRDefault="00CE10BD" w:rsidP="00CE1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Deze zaken zijn inherent verbonden aan de natuur van het bouwen en dus onvermijdelijk.</w:t>
      </w:r>
    </w:p>
    <w:p w14:paraId="386C5910" w14:textId="77777777" w:rsidR="004B3D1E" w:rsidRDefault="00CE10BD" w:rsidP="00CE1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Voor deze krimp- en zetscheuren, noch voor de schade ten gevolge van dergelijke zetscheuren,</w:t>
      </w:r>
      <w:r w:rsidR="00B442BD">
        <w:rPr>
          <w:rFonts w:ascii="Baskerville" w:hAnsi="Baskerville" w:cs="Arial"/>
          <w:color w:val="000000"/>
          <w:sz w:val="20"/>
          <w:szCs w:val="20"/>
        </w:rPr>
        <w:t xml:space="preserve"> </w:t>
      </w:r>
      <w:r w:rsidRPr="004D332B">
        <w:rPr>
          <w:rFonts w:ascii="Baskerville" w:hAnsi="Baskerville" w:cs="Arial"/>
          <w:color w:val="000000"/>
          <w:sz w:val="20"/>
          <w:szCs w:val="20"/>
        </w:rPr>
        <w:t>kan noch de promotor, noch de architect of ingenieur aansprakelijk worden gesteld.</w:t>
      </w:r>
      <w:r w:rsidR="004B3D1E">
        <w:rPr>
          <w:rFonts w:ascii="Baskerville" w:hAnsi="Baskerville" w:cs="Arial"/>
          <w:color w:val="000000"/>
          <w:sz w:val="20"/>
          <w:szCs w:val="20"/>
        </w:rPr>
        <w:t xml:space="preserve"> </w:t>
      </w:r>
    </w:p>
    <w:p w14:paraId="784E84FD" w14:textId="77777777" w:rsidR="004E3A0A" w:rsidRDefault="00CE10BD" w:rsidP="00CE1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Te snel behangen en/of schilderen, zonder voldoende uitdroging, kan schade berokkenen aan</w:t>
      </w:r>
      <w:r w:rsidR="004B3D1E">
        <w:rPr>
          <w:rFonts w:ascii="Baskerville" w:hAnsi="Baskerville" w:cs="Arial"/>
          <w:color w:val="000000"/>
          <w:sz w:val="20"/>
          <w:szCs w:val="20"/>
        </w:rPr>
        <w:t xml:space="preserve"> </w:t>
      </w:r>
      <w:r w:rsidRPr="004D332B">
        <w:rPr>
          <w:rFonts w:ascii="Baskerville" w:hAnsi="Baskerville" w:cs="Arial"/>
          <w:color w:val="000000"/>
          <w:sz w:val="20"/>
          <w:szCs w:val="20"/>
        </w:rPr>
        <w:t>uw behangpapier of schilderwerk. De huidige bezettingsproducten en binnenmuren in</w:t>
      </w:r>
      <w:r w:rsidR="004B3D1E">
        <w:rPr>
          <w:rFonts w:ascii="Baskerville" w:hAnsi="Baskerville" w:cs="Arial"/>
          <w:color w:val="000000"/>
          <w:sz w:val="20"/>
          <w:szCs w:val="20"/>
        </w:rPr>
        <w:t xml:space="preserve"> </w:t>
      </w:r>
      <w:r w:rsidRPr="004D332B">
        <w:rPr>
          <w:rFonts w:ascii="Baskerville" w:hAnsi="Baskerville" w:cs="Arial"/>
          <w:color w:val="000000"/>
          <w:sz w:val="20"/>
          <w:szCs w:val="20"/>
        </w:rPr>
        <w:t xml:space="preserve">gipsblokken maken een mooie afwerking mogelijk, maar zijn zeer poreus. Een goede </w:t>
      </w:r>
      <w:r w:rsidR="00B964ED" w:rsidRPr="004D332B">
        <w:rPr>
          <w:rFonts w:ascii="Baskerville" w:hAnsi="Baskerville" w:cs="Arial"/>
          <w:color w:val="000000"/>
          <w:sz w:val="20"/>
          <w:szCs w:val="20"/>
        </w:rPr>
        <w:t>fixeer laag</w:t>
      </w:r>
      <w:r w:rsidR="00BD14F0">
        <w:rPr>
          <w:rFonts w:ascii="Baskerville" w:hAnsi="Baskerville" w:cs="Arial"/>
          <w:color w:val="000000"/>
          <w:sz w:val="20"/>
          <w:szCs w:val="20"/>
        </w:rPr>
        <w:t xml:space="preserve"> </w:t>
      </w:r>
      <w:r w:rsidRPr="004D332B">
        <w:rPr>
          <w:rFonts w:ascii="Baskerville" w:hAnsi="Baskerville" w:cs="Arial"/>
          <w:color w:val="000000"/>
          <w:sz w:val="20"/>
          <w:szCs w:val="20"/>
        </w:rPr>
        <w:t xml:space="preserve">is noodzakelijk. Vraag raad aan uw schilder. </w:t>
      </w:r>
    </w:p>
    <w:p w14:paraId="20E099FE" w14:textId="4DA2C438" w:rsidR="00CE10BD" w:rsidRPr="004D332B" w:rsidRDefault="00CE10BD" w:rsidP="00CE1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Alle muren en plafonds worden afgewerkt ‘klaar</w:t>
      </w:r>
      <w:r w:rsidR="00BD14F0">
        <w:rPr>
          <w:rFonts w:ascii="Baskerville" w:hAnsi="Baskerville" w:cs="Arial"/>
          <w:color w:val="000000"/>
          <w:sz w:val="20"/>
          <w:szCs w:val="20"/>
        </w:rPr>
        <w:t xml:space="preserve"> </w:t>
      </w:r>
      <w:r w:rsidRPr="004D332B">
        <w:rPr>
          <w:rFonts w:ascii="Baskerville" w:hAnsi="Baskerville" w:cs="Arial"/>
          <w:color w:val="000000"/>
          <w:sz w:val="20"/>
          <w:szCs w:val="20"/>
        </w:rPr>
        <w:t>voor de schilder’. Dit wil zeggen dat plamuur- en schuurwerken nog (door de schilder) dienen</w:t>
      </w:r>
      <w:r w:rsidR="00BD14F0">
        <w:rPr>
          <w:rFonts w:ascii="Baskerville" w:hAnsi="Baskerville" w:cs="Arial"/>
          <w:color w:val="000000"/>
          <w:sz w:val="20"/>
          <w:szCs w:val="20"/>
        </w:rPr>
        <w:t xml:space="preserve"> </w:t>
      </w:r>
      <w:r w:rsidRPr="004D332B">
        <w:rPr>
          <w:rFonts w:ascii="Baskerville" w:hAnsi="Baskerville" w:cs="Arial"/>
          <w:color w:val="000000"/>
          <w:sz w:val="20"/>
          <w:szCs w:val="20"/>
        </w:rPr>
        <w:t>uitgevoerd te worden.</w:t>
      </w:r>
    </w:p>
    <w:p w14:paraId="7AE76444" w14:textId="7F8F7507" w:rsidR="0041360F" w:rsidRDefault="00CE10BD" w:rsidP="006B18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Tijdens de ruwbouwwerken worden ettelijke honderden liters water gebruikt. Samen met het</w:t>
      </w:r>
      <w:r w:rsidR="00CA1056">
        <w:rPr>
          <w:rFonts w:ascii="Baskerville" w:hAnsi="Baskerville" w:cs="Arial"/>
          <w:color w:val="000000"/>
          <w:sz w:val="20"/>
          <w:szCs w:val="20"/>
        </w:rPr>
        <w:t xml:space="preserve"> </w:t>
      </w:r>
      <w:r w:rsidRPr="004D332B">
        <w:rPr>
          <w:rFonts w:ascii="Baskerville" w:hAnsi="Baskerville" w:cs="Arial"/>
          <w:color w:val="000000"/>
          <w:sz w:val="20"/>
          <w:szCs w:val="20"/>
        </w:rPr>
        <w:t>hemelwater zorgt dit voor veel water in de constructiedelen dat moet uitdrogen. De huidige</w:t>
      </w:r>
      <w:r w:rsidR="00CA1056">
        <w:rPr>
          <w:rFonts w:ascii="Baskerville" w:hAnsi="Baskerville" w:cs="Arial"/>
          <w:color w:val="000000"/>
          <w:sz w:val="20"/>
          <w:szCs w:val="20"/>
        </w:rPr>
        <w:t xml:space="preserve"> </w:t>
      </w:r>
      <w:r w:rsidRPr="004D332B">
        <w:rPr>
          <w:rFonts w:ascii="Baskerville" w:hAnsi="Baskerville" w:cs="Arial"/>
          <w:color w:val="000000"/>
          <w:sz w:val="20"/>
          <w:szCs w:val="20"/>
        </w:rPr>
        <w:t>isolatietechnieken kunnen o.a. door gebrek aan voldoende ventilatie en verwarming, de oorzaak</w:t>
      </w:r>
      <w:r w:rsidR="00165C0C">
        <w:rPr>
          <w:rFonts w:ascii="Baskerville" w:hAnsi="Baskerville" w:cs="Arial"/>
          <w:color w:val="000000"/>
          <w:sz w:val="20"/>
          <w:szCs w:val="20"/>
        </w:rPr>
        <w:t xml:space="preserve"> </w:t>
      </w:r>
      <w:r w:rsidRPr="004D332B">
        <w:rPr>
          <w:rFonts w:ascii="Baskerville" w:hAnsi="Baskerville" w:cs="Arial"/>
          <w:color w:val="000000"/>
          <w:sz w:val="20"/>
          <w:szCs w:val="20"/>
        </w:rPr>
        <w:t>zijn van condensatieverschijnselen. De koper dient dus goed te ventileren en te verwarmen</w:t>
      </w:r>
      <w:r w:rsidR="00165C0C">
        <w:rPr>
          <w:rFonts w:ascii="Baskerville" w:hAnsi="Baskerville" w:cs="Arial"/>
          <w:color w:val="000000"/>
          <w:sz w:val="20"/>
          <w:szCs w:val="20"/>
        </w:rPr>
        <w:t xml:space="preserve"> </w:t>
      </w:r>
      <w:r w:rsidRPr="004D332B">
        <w:rPr>
          <w:rFonts w:ascii="Baskerville" w:hAnsi="Baskerville" w:cs="Arial"/>
          <w:color w:val="000000"/>
          <w:sz w:val="20"/>
          <w:szCs w:val="20"/>
        </w:rPr>
        <w:t>teneinde de uitdroging te bevorderen en condensatie te vermijden. Om deze redenen verdient</w:t>
      </w:r>
      <w:r w:rsidR="00165C0C">
        <w:rPr>
          <w:rFonts w:ascii="Baskerville" w:hAnsi="Baskerville" w:cs="Arial"/>
          <w:color w:val="000000"/>
          <w:sz w:val="20"/>
          <w:szCs w:val="20"/>
        </w:rPr>
        <w:t xml:space="preserve"> </w:t>
      </w:r>
      <w:r w:rsidRPr="004D332B">
        <w:rPr>
          <w:rFonts w:ascii="Baskerville" w:hAnsi="Baskerville" w:cs="Arial"/>
          <w:color w:val="000000"/>
          <w:sz w:val="20"/>
          <w:szCs w:val="20"/>
        </w:rPr>
        <w:t>het aanbeveling voor de koper om niet te snel tot definitieve schilder- en/of</w:t>
      </w:r>
      <w:r w:rsidR="006B18DC">
        <w:rPr>
          <w:rFonts w:ascii="Baskerville" w:hAnsi="Baskerville" w:cs="Arial"/>
          <w:color w:val="000000"/>
          <w:sz w:val="20"/>
          <w:szCs w:val="20"/>
        </w:rPr>
        <w:t xml:space="preserve"> </w:t>
      </w:r>
      <w:r w:rsidRPr="004D332B">
        <w:rPr>
          <w:rFonts w:ascii="Baskerville" w:hAnsi="Baskerville" w:cs="Arial"/>
          <w:color w:val="000000"/>
          <w:sz w:val="20"/>
          <w:szCs w:val="20"/>
        </w:rPr>
        <w:t>behangwerken over</w:t>
      </w:r>
      <w:r w:rsidR="006B18DC">
        <w:rPr>
          <w:rFonts w:ascii="Baskerville" w:hAnsi="Baskerville" w:cs="Arial"/>
          <w:color w:val="000000"/>
          <w:sz w:val="20"/>
          <w:szCs w:val="20"/>
        </w:rPr>
        <w:t xml:space="preserve"> </w:t>
      </w:r>
      <w:r w:rsidRPr="004D332B">
        <w:rPr>
          <w:rFonts w:ascii="Baskerville" w:hAnsi="Baskerville" w:cs="Arial"/>
          <w:color w:val="000000"/>
          <w:sz w:val="20"/>
          <w:szCs w:val="20"/>
        </w:rPr>
        <w:t>te gaan.</w:t>
      </w:r>
    </w:p>
    <w:p w14:paraId="0F76D37D" w14:textId="18692DBB" w:rsidR="00F949F6" w:rsidRPr="004D332B" w:rsidRDefault="00F949F6" w:rsidP="006B18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Pr>
          <w:rFonts w:ascii="Baskerville" w:hAnsi="Baskerville" w:cs="Arial"/>
          <w:color w:val="000000"/>
          <w:sz w:val="20"/>
          <w:szCs w:val="20"/>
        </w:rPr>
        <w:t xml:space="preserve">Indien gewenst en om de datum van oplevering niet in gedrang te laten komen kan de </w:t>
      </w:r>
      <w:r w:rsidR="0008481E">
        <w:rPr>
          <w:rFonts w:ascii="Baskerville" w:hAnsi="Baskerville" w:cs="Arial"/>
          <w:color w:val="000000"/>
          <w:sz w:val="20"/>
          <w:szCs w:val="20"/>
        </w:rPr>
        <w:t xml:space="preserve">bouwpromotor ervoor kiezen om bouwdrogers te plaatsen zodoende de planning tot </w:t>
      </w:r>
      <w:r w:rsidR="006C1944">
        <w:rPr>
          <w:rFonts w:ascii="Baskerville" w:hAnsi="Baskerville" w:cs="Arial"/>
          <w:color w:val="000000"/>
          <w:sz w:val="20"/>
          <w:szCs w:val="20"/>
        </w:rPr>
        <w:t>plaatsing</w:t>
      </w:r>
      <w:r w:rsidR="0008481E">
        <w:rPr>
          <w:rFonts w:ascii="Baskerville" w:hAnsi="Baskerville" w:cs="Arial"/>
          <w:color w:val="000000"/>
          <w:sz w:val="20"/>
          <w:szCs w:val="20"/>
        </w:rPr>
        <w:t xml:space="preserve"> </w:t>
      </w:r>
      <w:r w:rsidR="006C1944">
        <w:rPr>
          <w:rFonts w:ascii="Baskerville" w:hAnsi="Baskerville" w:cs="Arial"/>
          <w:color w:val="000000"/>
          <w:sz w:val="20"/>
          <w:szCs w:val="20"/>
        </w:rPr>
        <w:t>binnen schrijnwerk</w:t>
      </w:r>
      <w:r w:rsidR="0008481E">
        <w:rPr>
          <w:rFonts w:ascii="Baskerville" w:hAnsi="Baskerville" w:cs="Arial"/>
          <w:color w:val="000000"/>
          <w:sz w:val="20"/>
          <w:szCs w:val="20"/>
        </w:rPr>
        <w:t>, keukens en sanitair niet in gedrang komt. Deze kost zal indien nodig</w:t>
      </w:r>
      <w:r w:rsidR="006C1944">
        <w:rPr>
          <w:rFonts w:ascii="Baskerville" w:hAnsi="Baskerville" w:cs="Arial"/>
          <w:color w:val="000000"/>
          <w:sz w:val="20"/>
          <w:szCs w:val="20"/>
        </w:rPr>
        <w:t xml:space="preserve"> doorgerekend worden aan de koper.</w:t>
      </w:r>
    </w:p>
    <w:p w14:paraId="37BE1960" w14:textId="77777777" w:rsidR="00A61A68" w:rsidRPr="004D332B" w:rsidRDefault="00A61A68" w:rsidP="00A61A68">
      <w:pPr>
        <w:rPr>
          <w:rFonts w:ascii="Baskerville" w:hAnsi="Baskerville"/>
          <w:sz w:val="20"/>
          <w:szCs w:val="20"/>
          <w:u w:val="single"/>
          <w:lang w:val="nl-BE"/>
        </w:rPr>
      </w:pPr>
    </w:p>
    <w:p w14:paraId="5E149232" w14:textId="12B9DF02" w:rsidR="0053598F" w:rsidRPr="004D332B" w:rsidRDefault="0053598F" w:rsidP="00A61A68">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t>Verzekeringen</w:t>
      </w:r>
    </w:p>
    <w:p w14:paraId="1681D7E0" w14:textId="61E1FE51" w:rsidR="00E52DC5" w:rsidRPr="004D332B" w:rsidRDefault="00E52DC5" w:rsidP="00E52DC5">
      <w:pPr>
        <w:rPr>
          <w:rFonts w:ascii="Baskerville" w:hAnsi="Baskerville"/>
          <w:sz w:val="20"/>
          <w:szCs w:val="20"/>
          <w:lang w:val="nl-BE"/>
        </w:rPr>
      </w:pPr>
      <w:r w:rsidRPr="004D332B">
        <w:rPr>
          <w:rFonts w:ascii="Baskerville" w:hAnsi="Baskerville"/>
          <w:sz w:val="20"/>
          <w:szCs w:val="20"/>
          <w:lang w:val="nl-BE"/>
        </w:rPr>
        <w:t xml:space="preserve">De promotor zorgt voor een “alle bouwplaats riscico’s” </w:t>
      </w:r>
      <w:r w:rsidR="009806EB">
        <w:rPr>
          <w:rFonts w:ascii="Baskerville" w:hAnsi="Baskerville"/>
          <w:sz w:val="20"/>
          <w:szCs w:val="20"/>
          <w:lang w:val="nl-BE"/>
        </w:rPr>
        <w:t xml:space="preserve">(ABR) </w:t>
      </w:r>
      <w:r w:rsidRPr="004D332B">
        <w:rPr>
          <w:rFonts w:ascii="Baskerville" w:hAnsi="Baskerville"/>
          <w:sz w:val="20"/>
          <w:szCs w:val="20"/>
          <w:lang w:val="nl-BE"/>
        </w:rPr>
        <w:t>verzekeringspolis</w:t>
      </w:r>
      <w:r w:rsidR="003B31CB" w:rsidRPr="004D332B">
        <w:rPr>
          <w:rFonts w:ascii="Baskerville" w:hAnsi="Baskerville"/>
          <w:sz w:val="20"/>
          <w:szCs w:val="20"/>
          <w:lang w:val="nl-BE"/>
        </w:rPr>
        <w:t xml:space="preserve"> en een verzekering 10-jarige aansprakelijkheid.</w:t>
      </w:r>
      <w:r w:rsidR="001E15B2" w:rsidRPr="004D332B">
        <w:rPr>
          <w:rFonts w:ascii="Baskerville" w:hAnsi="Baskerville"/>
          <w:sz w:val="20"/>
          <w:szCs w:val="20"/>
          <w:lang w:val="nl-BE"/>
        </w:rPr>
        <w:t xml:space="preserve"> Deze kost wordt mee opgenomen in de algemene kosten</w:t>
      </w:r>
      <w:r w:rsidR="009806EB">
        <w:rPr>
          <w:rFonts w:ascii="Baskerville" w:hAnsi="Baskerville"/>
          <w:sz w:val="20"/>
          <w:szCs w:val="20"/>
          <w:lang w:val="nl-BE"/>
        </w:rPr>
        <w:t xml:space="preserve"> zoals reeds eerder vermeld</w:t>
      </w:r>
      <w:r w:rsidR="001E15B2" w:rsidRPr="004D332B">
        <w:rPr>
          <w:rFonts w:ascii="Baskerville" w:hAnsi="Baskerville"/>
          <w:sz w:val="20"/>
          <w:szCs w:val="20"/>
          <w:lang w:val="nl-BE"/>
        </w:rPr>
        <w:t>.</w:t>
      </w:r>
    </w:p>
    <w:p w14:paraId="61D4CB1C" w14:textId="1A6C0B38" w:rsidR="001E15B2" w:rsidRPr="004D332B" w:rsidRDefault="001E15B2" w:rsidP="00E52DC5">
      <w:pPr>
        <w:rPr>
          <w:rFonts w:ascii="Baskerville" w:hAnsi="Baskerville"/>
          <w:sz w:val="20"/>
          <w:szCs w:val="20"/>
          <w:lang w:val="nl-BE"/>
        </w:rPr>
      </w:pPr>
      <w:r w:rsidRPr="004D332B">
        <w:rPr>
          <w:rFonts w:ascii="Baskerville" w:hAnsi="Baskerville"/>
          <w:sz w:val="20"/>
          <w:szCs w:val="20"/>
          <w:lang w:val="nl-BE"/>
        </w:rPr>
        <w:t>Vanaf de voorlopige oplevering van de privatieve kavel</w:t>
      </w:r>
      <w:r w:rsidR="00D17EBC" w:rsidRPr="004D332B">
        <w:rPr>
          <w:rFonts w:ascii="Baskerville" w:hAnsi="Baskerville"/>
          <w:sz w:val="20"/>
          <w:szCs w:val="20"/>
          <w:lang w:val="nl-BE"/>
        </w:rPr>
        <w:t xml:space="preserve"> draagt de koper het risico en staan zij in voor het afsluiten van de</w:t>
      </w:r>
      <w:r w:rsidR="00AA7436" w:rsidRPr="004D332B">
        <w:rPr>
          <w:rFonts w:ascii="Baskerville" w:hAnsi="Baskerville"/>
          <w:sz w:val="20"/>
          <w:szCs w:val="20"/>
          <w:lang w:val="nl-BE"/>
        </w:rPr>
        <w:t xml:space="preserve"> noodzakelijke polissen</w:t>
      </w:r>
      <w:r w:rsidR="00AA1B0B" w:rsidRPr="004D332B">
        <w:rPr>
          <w:rFonts w:ascii="Baskerville" w:hAnsi="Baskerville"/>
          <w:sz w:val="20"/>
          <w:szCs w:val="20"/>
          <w:lang w:val="nl-BE"/>
        </w:rPr>
        <w:t xml:space="preserve">. De bouwpromotor </w:t>
      </w:r>
      <w:r w:rsidR="00A92576" w:rsidRPr="004D332B">
        <w:rPr>
          <w:rFonts w:ascii="Baskerville" w:hAnsi="Baskerville"/>
          <w:sz w:val="20"/>
          <w:szCs w:val="20"/>
          <w:lang w:val="nl-BE"/>
        </w:rPr>
        <w:t>zijn</w:t>
      </w:r>
      <w:r w:rsidR="000D7BA8">
        <w:rPr>
          <w:rFonts w:ascii="Baskerville" w:hAnsi="Baskerville"/>
          <w:sz w:val="20"/>
          <w:szCs w:val="20"/>
          <w:lang w:val="nl-BE"/>
        </w:rPr>
        <w:t xml:space="preserve"> polis van </w:t>
      </w:r>
      <w:r w:rsidR="00A92576" w:rsidRPr="004D332B">
        <w:rPr>
          <w:rFonts w:ascii="Baskerville" w:hAnsi="Baskerville"/>
          <w:sz w:val="20"/>
          <w:szCs w:val="20"/>
          <w:lang w:val="nl-BE"/>
        </w:rPr>
        <w:t xml:space="preserve"> bouwplaats risico</w:t>
      </w:r>
      <w:r w:rsidR="000D7BA8">
        <w:rPr>
          <w:rFonts w:ascii="Baskerville" w:hAnsi="Baskerville"/>
          <w:sz w:val="20"/>
          <w:szCs w:val="20"/>
          <w:lang w:val="nl-BE"/>
        </w:rPr>
        <w:t>’</w:t>
      </w:r>
      <w:r w:rsidR="00A92576" w:rsidRPr="004D332B">
        <w:rPr>
          <w:rFonts w:ascii="Baskerville" w:hAnsi="Baskerville"/>
          <w:sz w:val="20"/>
          <w:szCs w:val="20"/>
          <w:lang w:val="nl-BE"/>
        </w:rPr>
        <w:t xml:space="preserve">s </w:t>
      </w:r>
      <w:r w:rsidR="000D7BA8">
        <w:rPr>
          <w:rFonts w:ascii="Baskerville" w:hAnsi="Baskerville"/>
          <w:sz w:val="20"/>
          <w:szCs w:val="20"/>
          <w:lang w:val="nl-BE"/>
        </w:rPr>
        <w:t>houdt op na de voorlopige oplevering.</w:t>
      </w:r>
    </w:p>
    <w:p w14:paraId="11AAFE26" w14:textId="77777777" w:rsidR="003B31CB" w:rsidRPr="004D332B" w:rsidRDefault="003B31CB" w:rsidP="00E52DC5">
      <w:pPr>
        <w:rPr>
          <w:rFonts w:ascii="Baskerville" w:hAnsi="Baskerville"/>
          <w:sz w:val="20"/>
          <w:szCs w:val="20"/>
          <w:lang w:val="nl-BE"/>
        </w:rPr>
      </w:pPr>
    </w:p>
    <w:p w14:paraId="7324DF03" w14:textId="7BCA124F" w:rsidR="00947B4C" w:rsidRPr="001D247B" w:rsidRDefault="00293D7E" w:rsidP="001D247B">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t>Klantenbegeleiding</w:t>
      </w:r>
    </w:p>
    <w:p w14:paraId="5DFE71D9" w14:textId="7B011F21" w:rsidR="00955E08" w:rsidRPr="004D332B" w:rsidRDefault="00C67616" w:rsidP="00947B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Om</w:t>
      </w:r>
      <w:r w:rsidR="00955E08" w:rsidRPr="004D332B">
        <w:rPr>
          <w:rFonts w:ascii="Baskerville" w:hAnsi="Baskerville" w:cs="Arial"/>
          <w:color w:val="000000"/>
          <w:sz w:val="20"/>
          <w:szCs w:val="20"/>
        </w:rPr>
        <w:t xml:space="preserve"> de koper de mogelijkheid te geven</w:t>
      </w:r>
      <w:r>
        <w:rPr>
          <w:rFonts w:ascii="Baskerville" w:hAnsi="Baskerville" w:cs="Arial"/>
          <w:color w:val="000000"/>
          <w:sz w:val="20"/>
          <w:szCs w:val="20"/>
        </w:rPr>
        <w:t xml:space="preserve"> </w:t>
      </w:r>
      <w:r w:rsidR="00304F71" w:rsidRPr="004D332B">
        <w:rPr>
          <w:rFonts w:ascii="Baskerville" w:hAnsi="Baskerville" w:cs="Arial"/>
          <w:color w:val="000000"/>
          <w:sz w:val="20"/>
          <w:szCs w:val="20"/>
        </w:rPr>
        <w:t>de woning</w:t>
      </w:r>
      <w:r w:rsidR="00955E08" w:rsidRPr="004D332B">
        <w:rPr>
          <w:rFonts w:ascii="Baskerville" w:hAnsi="Baskerville" w:cs="Arial"/>
          <w:color w:val="000000"/>
          <w:sz w:val="20"/>
          <w:szCs w:val="20"/>
        </w:rPr>
        <w:t xml:space="preserve"> naar eigen smaak af te</w:t>
      </w:r>
      <w:r w:rsidR="00947B4C" w:rsidRPr="004D332B">
        <w:rPr>
          <w:rFonts w:ascii="Baskerville" w:hAnsi="Baskerville" w:cs="Arial"/>
          <w:color w:val="000000"/>
          <w:sz w:val="20"/>
          <w:szCs w:val="20"/>
        </w:rPr>
        <w:t xml:space="preserve"> </w:t>
      </w:r>
      <w:r w:rsidR="00955E08" w:rsidRPr="004D332B">
        <w:rPr>
          <w:rFonts w:ascii="Baskerville" w:hAnsi="Baskerville" w:cs="Arial"/>
          <w:color w:val="000000"/>
          <w:sz w:val="20"/>
          <w:szCs w:val="20"/>
        </w:rPr>
        <w:t xml:space="preserve">werken, worden voor de vloer- en wandafwerking, sanitaire toestellen, </w:t>
      </w:r>
      <w:r w:rsidR="00A01FE0">
        <w:rPr>
          <w:rFonts w:ascii="Baskerville" w:hAnsi="Baskerville" w:cs="Arial"/>
          <w:color w:val="000000"/>
          <w:sz w:val="20"/>
          <w:szCs w:val="20"/>
        </w:rPr>
        <w:t xml:space="preserve">en </w:t>
      </w:r>
      <w:r w:rsidR="00955E08" w:rsidRPr="004D332B">
        <w:rPr>
          <w:rFonts w:ascii="Baskerville" w:hAnsi="Baskerville" w:cs="Arial"/>
          <w:color w:val="000000"/>
          <w:sz w:val="20"/>
          <w:szCs w:val="20"/>
        </w:rPr>
        <w:t>keuken,</w:t>
      </w:r>
      <w:r w:rsidR="00947B4C" w:rsidRPr="004D332B">
        <w:rPr>
          <w:rFonts w:ascii="Baskerville" w:hAnsi="Baskerville" w:cs="Arial"/>
          <w:color w:val="000000"/>
          <w:sz w:val="20"/>
          <w:szCs w:val="20"/>
        </w:rPr>
        <w:t xml:space="preserve"> </w:t>
      </w:r>
      <w:r w:rsidR="00955E08" w:rsidRPr="004D332B">
        <w:rPr>
          <w:rFonts w:ascii="Baskerville" w:hAnsi="Baskerville" w:cs="Arial"/>
          <w:color w:val="000000"/>
          <w:sz w:val="20"/>
          <w:szCs w:val="20"/>
        </w:rPr>
        <w:t>budgetten opgegeven. Deze budgetten zijn besteedbaar voor eigen individuele keuzes. Meerprijzen ten opzichte van deze budgetten worden verrekend</w:t>
      </w:r>
      <w:r w:rsidR="00651565">
        <w:rPr>
          <w:rFonts w:ascii="Baskerville" w:hAnsi="Baskerville" w:cs="Arial"/>
          <w:color w:val="000000"/>
          <w:sz w:val="20"/>
          <w:szCs w:val="20"/>
        </w:rPr>
        <w:t xml:space="preserve"> na het goedkeuren van </w:t>
      </w:r>
      <w:r w:rsidR="00993202">
        <w:rPr>
          <w:rFonts w:ascii="Baskerville" w:hAnsi="Baskerville" w:cs="Arial"/>
          <w:color w:val="000000"/>
          <w:sz w:val="20"/>
          <w:szCs w:val="20"/>
        </w:rPr>
        <w:t>een</w:t>
      </w:r>
      <w:r w:rsidR="00651565">
        <w:rPr>
          <w:rFonts w:ascii="Baskerville" w:hAnsi="Baskerville" w:cs="Arial"/>
          <w:color w:val="000000"/>
          <w:sz w:val="20"/>
          <w:szCs w:val="20"/>
        </w:rPr>
        <w:t xml:space="preserve"> offerte</w:t>
      </w:r>
      <w:r w:rsidR="00955E08" w:rsidRPr="004D332B">
        <w:rPr>
          <w:rFonts w:ascii="Baskerville" w:hAnsi="Baskerville" w:cs="Arial"/>
          <w:color w:val="000000"/>
          <w:sz w:val="20"/>
          <w:szCs w:val="20"/>
        </w:rPr>
        <w:t>. Afhankelijk van de stand der</w:t>
      </w:r>
      <w:r w:rsidR="00947B4C" w:rsidRPr="004D332B">
        <w:rPr>
          <w:rFonts w:ascii="Baskerville" w:hAnsi="Baskerville" w:cs="Arial"/>
          <w:color w:val="000000"/>
          <w:sz w:val="20"/>
          <w:szCs w:val="20"/>
        </w:rPr>
        <w:t xml:space="preserve"> </w:t>
      </w:r>
      <w:r w:rsidR="00955E08" w:rsidRPr="004D332B">
        <w:rPr>
          <w:rFonts w:ascii="Baskerville" w:hAnsi="Baskerville" w:cs="Arial"/>
          <w:color w:val="000000"/>
          <w:sz w:val="20"/>
          <w:szCs w:val="20"/>
        </w:rPr>
        <w:t xml:space="preserve">werken kunnen deze wijzigingen door de koper </w:t>
      </w:r>
      <w:r w:rsidR="00A84A53">
        <w:rPr>
          <w:rFonts w:ascii="Baskerville" w:hAnsi="Baskerville" w:cs="Arial"/>
          <w:color w:val="000000"/>
          <w:sz w:val="20"/>
          <w:szCs w:val="20"/>
        </w:rPr>
        <w:t>gekozen worden</w:t>
      </w:r>
      <w:r w:rsidR="00955E08" w:rsidRPr="004D332B">
        <w:rPr>
          <w:rFonts w:ascii="Baskerville" w:hAnsi="Baskerville" w:cs="Arial"/>
          <w:color w:val="000000"/>
          <w:sz w:val="20"/>
          <w:szCs w:val="20"/>
        </w:rPr>
        <w:t>.</w:t>
      </w:r>
    </w:p>
    <w:p w14:paraId="5C62C338" w14:textId="77777777" w:rsidR="00E97FE2" w:rsidRPr="004D332B" w:rsidRDefault="00E97FE2" w:rsidP="00E97F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p>
    <w:p w14:paraId="2F5B8E08" w14:textId="04810233" w:rsidR="00955E08" w:rsidRPr="004D332B" w:rsidRDefault="00955E08" w:rsidP="00E97F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Om alle keuzes en eventuele wijzigingen correct op te volgen voor de koper wordt voorzien in klantenbegeleiding.</w:t>
      </w:r>
    </w:p>
    <w:p w14:paraId="464BF176" w14:textId="4EA6E7F2" w:rsidR="00955E08" w:rsidRPr="004D332B" w:rsidRDefault="00955E08" w:rsidP="00102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De dienst klantenbegeleiding</w:t>
      </w:r>
      <w:r w:rsidR="00A825AA">
        <w:rPr>
          <w:rFonts w:ascii="Baskerville" w:hAnsi="Baskerville" w:cs="Arial"/>
          <w:color w:val="000000"/>
          <w:sz w:val="20"/>
          <w:szCs w:val="20"/>
        </w:rPr>
        <w:t xml:space="preserve"> van elke leverancier</w:t>
      </w:r>
      <w:r w:rsidRPr="004D332B">
        <w:rPr>
          <w:rFonts w:ascii="Baskerville" w:hAnsi="Baskerville" w:cs="Arial"/>
          <w:color w:val="000000"/>
          <w:sz w:val="20"/>
          <w:szCs w:val="20"/>
        </w:rPr>
        <w:t xml:space="preserve"> stuurt de koper aan en verwerkt de definitieve keuzes op</w:t>
      </w:r>
      <w:r w:rsidR="00102BA2" w:rsidRPr="004D332B">
        <w:rPr>
          <w:rFonts w:ascii="Baskerville" w:hAnsi="Baskerville" w:cs="Arial"/>
          <w:color w:val="000000"/>
          <w:sz w:val="20"/>
          <w:szCs w:val="20"/>
        </w:rPr>
        <w:t xml:space="preserve"> </w:t>
      </w:r>
      <w:r w:rsidRPr="004D332B">
        <w:rPr>
          <w:rFonts w:ascii="Baskerville" w:hAnsi="Baskerville" w:cs="Arial"/>
          <w:color w:val="000000"/>
          <w:sz w:val="20"/>
          <w:szCs w:val="20"/>
        </w:rPr>
        <w:t>administratief, technisch en financieel gebied en fungeert als coördinator tussen de koper, de</w:t>
      </w:r>
      <w:r w:rsidR="007C4333" w:rsidRPr="004D332B">
        <w:rPr>
          <w:rFonts w:ascii="Baskerville" w:hAnsi="Baskerville" w:cs="Arial"/>
          <w:color w:val="000000"/>
          <w:sz w:val="20"/>
          <w:szCs w:val="20"/>
        </w:rPr>
        <w:t xml:space="preserve"> </w:t>
      </w:r>
      <w:r w:rsidRPr="004D332B">
        <w:rPr>
          <w:rFonts w:ascii="Baskerville" w:hAnsi="Baskerville" w:cs="Arial"/>
          <w:color w:val="000000"/>
          <w:sz w:val="20"/>
          <w:szCs w:val="20"/>
        </w:rPr>
        <w:t>toonzalen</w:t>
      </w:r>
      <w:r w:rsidR="00511944">
        <w:rPr>
          <w:rFonts w:ascii="Baskerville" w:hAnsi="Baskerville" w:cs="Arial"/>
          <w:color w:val="000000"/>
          <w:sz w:val="20"/>
          <w:szCs w:val="20"/>
        </w:rPr>
        <w:t xml:space="preserve"> en de bouwpromotor</w:t>
      </w:r>
      <w:r w:rsidR="00B857F8">
        <w:rPr>
          <w:rFonts w:ascii="Baskerville" w:hAnsi="Baskerville" w:cs="Arial"/>
          <w:color w:val="000000"/>
          <w:sz w:val="20"/>
          <w:szCs w:val="20"/>
        </w:rPr>
        <w:t>. De bouwpromotor stuurt de aannemers aan om de uiteindelijke keuzes van de koper</w:t>
      </w:r>
      <w:r w:rsidR="000625B5">
        <w:rPr>
          <w:rFonts w:ascii="Baskerville" w:hAnsi="Baskerville" w:cs="Arial"/>
          <w:color w:val="000000"/>
          <w:sz w:val="20"/>
          <w:szCs w:val="20"/>
        </w:rPr>
        <w:t xml:space="preserve"> in praktijk om te zetten.</w:t>
      </w:r>
    </w:p>
    <w:p w14:paraId="49B5E410" w14:textId="5419C6AA" w:rsidR="00955E08" w:rsidRPr="004D332B" w:rsidRDefault="00955E08" w:rsidP="007C43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Alle wijzigingen en/of keuzes dienen schriftelijk (</w:t>
      </w:r>
      <w:r w:rsidR="00637B26" w:rsidRPr="004D332B">
        <w:rPr>
          <w:rFonts w:ascii="Baskerville" w:hAnsi="Baskerville" w:cs="Arial"/>
          <w:color w:val="000000"/>
          <w:sz w:val="20"/>
          <w:szCs w:val="20"/>
        </w:rPr>
        <w:t>brief/</w:t>
      </w:r>
      <w:r w:rsidRPr="004D332B">
        <w:rPr>
          <w:rFonts w:ascii="Baskerville" w:hAnsi="Baskerville" w:cs="Arial"/>
          <w:color w:val="000000"/>
          <w:sz w:val="20"/>
          <w:szCs w:val="20"/>
        </w:rPr>
        <w:t>mail) bevestigd te worden aan de</w:t>
      </w:r>
      <w:r w:rsidR="007C4333" w:rsidRPr="004D332B">
        <w:rPr>
          <w:rFonts w:ascii="Baskerville" w:hAnsi="Baskerville" w:cs="Arial"/>
          <w:color w:val="000000"/>
          <w:sz w:val="20"/>
          <w:szCs w:val="20"/>
        </w:rPr>
        <w:t xml:space="preserve"> </w:t>
      </w:r>
      <w:r w:rsidRPr="004D332B">
        <w:rPr>
          <w:rFonts w:ascii="Baskerville" w:hAnsi="Baskerville" w:cs="Arial"/>
          <w:color w:val="000000"/>
          <w:sz w:val="20"/>
          <w:szCs w:val="20"/>
        </w:rPr>
        <w:t>klantenbegeleiding</w:t>
      </w:r>
      <w:r w:rsidR="00854966">
        <w:rPr>
          <w:rFonts w:ascii="Baskerville" w:hAnsi="Baskerville" w:cs="Arial"/>
          <w:color w:val="000000"/>
          <w:sz w:val="20"/>
          <w:szCs w:val="20"/>
        </w:rPr>
        <w:t xml:space="preserve"> van de leverancier aangeduid door de bouwpromotor</w:t>
      </w:r>
      <w:r w:rsidRPr="004D332B">
        <w:rPr>
          <w:rFonts w:ascii="Baskerville" w:hAnsi="Baskerville" w:cs="Arial"/>
          <w:color w:val="000000"/>
          <w:sz w:val="20"/>
          <w:szCs w:val="20"/>
        </w:rPr>
        <w:t>. Enkel schriftelijke bevestigingen worden verwerkt. Na schriftelijke</w:t>
      </w:r>
      <w:r w:rsidR="007C4333" w:rsidRPr="004D332B">
        <w:rPr>
          <w:rFonts w:ascii="Baskerville" w:hAnsi="Baskerville" w:cs="Arial"/>
          <w:color w:val="000000"/>
          <w:sz w:val="20"/>
          <w:szCs w:val="20"/>
        </w:rPr>
        <w:t xml:space="preserve"> </w:t>
      </w:r>
      <w:r w:rsidRPr="004D332B">
        <w:rPr>
          <w:rFonts w:ascii="Baskerville" w:hAnsi="Baskerville" w:cs="Arial"/>
          <w:color w:val="000000"/>
          <w:sz w:val="20"/>
          <w:szCs w:val="20"/>
        </w:rPr>
        <w:t>goedkeuring van de keuzes door de koper worden deze definitief verwerkt in de plannen.</w:t>
      </w:r>
    </w:p>
    <w:p w14:paraId="778706D6" w14:textId="2BD26ADF" w:rsidR="00955E08" w:rsidRPr="004D332B" w:rsidRDefault="00955E08" w:rsidP="008174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Wijzigingen daarna zijn slechts mogelijk mits bijkomende meerprijs en indien de stand de</w:t>
      </w:r>
      <w:r w:rsidR="00421783">
        <w:rPr>
          <w:rFonts w:ascii="Baskerville" w:hAnsi="Baskerville" w:cs="Arial"/>
          <w:color w:val="000000"/>
          <w:sz w:val="20"/>
          <w:szCs w:val="20"/>
        </w:rPr>
        <w:t>r</w:t>
      </w:r>
      <w:r w:rsidR="00483ABB" w:rsidRPr="004D332B">
        <w:rPr>
          <w:rFonts w:ascii="Baskerville" w:hAnsi="Baskerville" w:cs="Arial"/>
          <w:color w:val="000000"/>
          <w:sz w:val="20"/>
          <w:szCs w:val="20"/>
        </w:rPr>
        <w:t xml:space="preserve"> </w:t>
      </w:r>
      <w:r w:rsidRPr="004D332B">
        <w:rPr>
          <w:rFonts w:ascii="Baskerville" w:hAnsi="Baskerville" w:cs="Arial"/>
          <w:color w:val="000000"/>
          <w:sz w:val="20"/>
          <w:szCs w:val="20"/>
        </w:rPr>
        <w:t>voorbereiding of werken dit nog toelaat.</w:t>
      </w:r>
    </w:p>
    <w:p w14:paraId="0D17EC34" w14:textId="77777777" w:rsidR="008174CE" w:rsidRPr="004D332B" w:rsidRDefault="008174CE" w:rsidP="008174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p>
    <w:p w14:paraId="121E4857" w14:textId="569189AB" w:rsidR="00955E08" w:rsidRPr="004D332B" w:rsidRDefault="00955E08" w:rsidP="00483A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De koper heeft recht op</w:t>
      </w:r>
      <w:r w:rsidR="000E7FF4">
        <w:rPr>
          <w:rFonts w:ascii="Baskerville" w:hAnsi="Baskerville" w:cs="Arial"/>
          <w:color w:val="000000"/>
          <w:sz w:val="20"/>
          <w:szCs w:val="20"/>
        </w:rPr>
        <w:t xml:space="preserve"> </w:t>
      </w:r>
      <w:r w:rsidR="00863BEB" w:rsidRPr="004D332B">
        <w:rPr>
          <w:rFonts w:ascii="Baskerville" w:hAnsi="Baskerville" w:cs="Arial"/>
          <w:color w:val="000000"/>
          <w:sz w:val="20"/>
          <w:szCs w:val="20"/>
        </w:rPr>
        <w:t>4</w:t>
      </w:r>
      <w:r w:rsidRPr="004D332B">
        <w:rPr>
          <w:rFonts w:ascii="Baskerville" w:hAnsi="Baskerville" w:cs="Arial"/>
          <w:color w:val="000000"/>
          <w:sz w:val="20"/>
          <w:szCs w:val="20"/>
        </w:rPr>
        <w:t xml:space="preserve"> contactmomenten</w:t>
      </w:r>
      <w:r w:rsidR="00FE1564">
        <w:rPr>
          <w:rFonts w:ascii="Baskerville" w:hAnsi="Baskerville" w:cs="Arial"/>
          <w:color w:val="000000"/>
          <w:sz w:val="20"/>
          <w:szCs w:val="20"/>
        </w:rPr>
        <w:t xml:space="preserve"> </w:t>
      </w:r>
      <w:r w:rsidRPr="004D332B">
        <w:rPr>
          <w:rFonts w:ascii="Baskerville" w:hAnsi="Baskerville" w:cs="Arial"/>
          <w:color w:val="000000"/>
          <w:sz w:val="20"/>
          <w:szCs w:val="20"/>
        </w:rPr>
        <w:t xml:space="preserve">met de </w:t>
      </w:r>
      <w:r w:rsidR="00096798">
        <w:rPr>
          <w:rFonts w:ascii="Baskerville" w:hAnsi="Baskerville" w:cs="Arial"/>
          <w:color w:val="000000"/>
          <w:sz w:val="20"/>
          <w:szCs w:val="20"/>
        </w:rPr>
        <w:t>bouwpromotor zelf</w:t>
      </w:r>
      <w:r w:rsidRPr="004D332B">
        <w:rPr>
          <w:rFonts w:ascii="Baskerville" w:hAnsi="Baskerville" w:cs="Arial"/>
          <w:color w:val="000000"/>
          <w:sz w:val="20"/>
          <w:szCs w:val="20"/>
        </w:rPr>
        <w:t>.</w:t>
      </w:r>
    </w:p>
    <w:p w14:paraId="13299F82" w14:textId="07345FEB" w:rsidR="00955E08" w:rsidRPr="004D332B" w:rsidRDefault="00955E08" w:rsidP="006B4D84">
      <w:pPr>
        <w:pStyle w:val="Lijstalinea"/>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Kennismakingsgesprek en bespreking indelingsplan na ondertekening van de</w:t>
      </w:r>
      <w:r w:rsidR="006B4D84" w:rsidRPr="004D332B">
        <w:rPr>
          <w:rFonts w:ascii="Baskerville" w:hAnsi="Baskerville" w:cs="Arial"/>
          <w:color w:val="000000"/>
          <w:sz w:val="20"/>
          <w:szCs w:val="20"/>
        </w:rPr>
        <w:t xml:space="preserve"> </w:t>
      </w:r>
      <w:r w:rsidRPr="004D332B">
        <w:rPr>
          <w:rFonts w:ascii="Baskerville" w:hAnsi="Baskerville" w:cs="Arial"/>
          <w:color w:val="000000"/>
          <w:sz w:val="20"/>
          <w:szCs w:val="20"/>
        </w:rPr>
        <w:t>aankoopovereenkomst</w:t>
      </w:r>
      <w:r w:rsidR="00A10F17">
        <w:rPr>
          <w:rFonts w:ascii="Baskerville" w:hAnsi="Baskerville" w:cs="Arial"/>
          <w:color w:val="000000"/>
          <w:sz w:val="20"/>
          <w:szCs w:val="20"/>
        </w:rPr>
        <w:t>.</w:t>
      </w:r>
    </w:p>
    <w:p w14:paraId="3ED90BED" w14:textId="7F507C01" w:rsidR="00955E08" w:rsidRPr="004D332B" w:rsidRDefault="00587C34" w:rsidP="006B4D84">
      <w:pPr>
        <w:pStyle w:val="Lijstalinea"/>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Werfbezoek t</w:t>
      </w:r>
      <w:r w:rsidR="00955E08" w:rsidRPr="004D332B">
        <w:rPr>
          <w:rFonts w:ascii="Baskerville" w:hAnsi="Baskerville" w:cs="Arial"/>
          <w:color w:val="000000"/>
          <w:sz w:val="20"/>
          <w:szCs w:val="20"/>
        </w:rPr>
        <w:t xml:space="preserve">echniekenvergadering: bespreking plaatsing </w:t>
      </w:r>
      <w:r w:rsidR="00A01121" w:rsidRPr="004D332B">
        <w:rPr>
          <w:rFonts w:ascii="Baskerville" w:hAnsi="Baskerville" w:cs="Arial"/>
          <w:color w:val="000000"/>
          <w:sz w:val="20"/>
          <w:szCs w:val="20"/>
        </w:rPr>
        <w:t>elektriciteit en sanitair</w:t>
      </w:r>
      <w:r w:rsidR="00A10F17">
        <w:rPr>
          <w:rFonts w:ascii="Baskerville" w:hAnsi="Baskerville" w:cs="Arial"/>
          <w:color w:val="000000"/>
          <w:sz w:val="20"/>
          <w:szCs w:val="20"/>
        </w:rPr>
        <w:t>.</w:t>
      </w:r>
    </w:p>
    <w:p w14:paraId="27AB6ACD" w14:textId="208B9A10" w:rsidR="00955E08" w:rsidRPr="004D332B" w:rsidRDefault="00955E08" w:rsidP="00A01121">
      <w:pPr>
        <w:pStyle w:val="Lijstalinea"/>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 xml:space="preserve">Werfbezoek controle positie </w:t>
      </w:r>
      <w:r w:rsidR="00B9676D" w:rsidRPr="004D332B">
        <w:rPr>
          <w:rFonts w:ascii="Baskerville" w:hAnsi="Baskerville" w:cs="Arial"/>
          <w:color w:val="000000"/>
          <w:sz w:val="20"/>
          <w:szCs w:val="20"/>
        </w:rPr>
        <w:t>elektriciteit</w:t>
      </w:r>
      <w:r w:rsidR="00B9676D">
        <w:rPr>
          <w:rFonts w:ascii="Baskerville" w:hAnsi="Baskerville" w:cs="Arial"/>
          <w:color w:val="000000"/>
          <w:sz w:val="20"/>
          <w:szCs w:val="20"/>
        </w:rPr>
        <w:t xml:space="preserve"> </w:t>
      </w:r>
      <w:proofErr w:type="gramStart"/>
      <w:r w:rsidRPr="004D332B">
        <w:rPr>
          <w:rFonts w:ascii="Baskerville" w:hAnsi="Baskerville" w:cs="Arial"/>
          <w:color w:val="000000"/>
          <w:sz w:val="20"/>
          <w:szCs w:val="20"/>
        </w:rPr>
        <w:t>t</w:t>
      </w:r>
      <w:r w:rsidR="00267A12">
        <w:rPr>
          <w:rFonts w:ascii="Baskerville" w:hAnsi="Baskerville" w:cs="Arial"/>
          <w:color w:val="000000"/>
          <w:sz w:val="20"/>
          <w:szCs w:val="20"/>
        </w:rPr>
        <w:t>(</w:t>
      </w:r>
      <w:proofErr w:type="gramEnd"/>
      <w:r w:rsidR="00267A12">
        <w:rPr>
          <w:rFonts w:ascii="Baskerville" w:hAnsi="Baskerville" w:cs="Arial"/>
          <w:color w:val="000000"/>
          <w:sz w:val="20"/>
          <w:szCs w:val="20"/>
        </w:rPr>
        <w:t>*)</w:t>
      </w:r>
      <w:r w:rsidR="00FA0E1F" w:rsidRPr="004D332B">
        <w:rPr>
          <w:rFonts w:ascii="Baskerville" w:hAnsi="Baskerville" w:cs="Arial"/>
          <w:color w:val="000000"/>
          <w:sz w:val="20"/>
          <w:szCs w:val="20"/>
        </w:rPr>
        <w:t xml:space="preserve"> </w:t>
      </w:r>
      <w:r w:rsidR="00143487">
        <w:rPr>
          <w:rFonts w:ascii="Baskerville" w:hAnsi="Baskerville" w:cs="Arial"/>
          <w:color w:val="000000"/>
          <w:sz w:val="20"/>
          <w:szCs w:val="20"/>
        </w:rPr>
        <w:t>en sanitaire leidingen</w:t>
      </w:r>
    </w:p>
    <w:p w14:paraId="36F03B16" w14:textId="00CCAB76" w:rsidR="00955E08" w:rsidRPr="004D332B" w:rsidRDefault="00384E54" w:rsidP="00384E54">
      <w:pPr>
        <w:pStyle w:val="Lijstalinea"/>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Dit noemen we de pré-oplevering</w:t>
      </w:r>
      <w:r w:rsidR="00143487">
        <w:rPr>
          <w:rFonts w:ascii="Baskerville" w:hAnsi="Baskerville" w:cs="Arial"/>
          <w:color w:val="000000"/>
          <w:sz w:val="20"/>
          <w:szCs w:val="20"/>
        </w:rPr>
        <w:t xml:space="preserve"> technieken</w:t>
      </w:r>
    </w:p>
    <w:p w14:paraId="55E121A4" w14:textId="445CF4F8" w:rsidR="00955E08" w:rsidRPr="004D332B" w:rsidRDefault="00955E08" w:rsidP="008D438D">
      <w:pPr>
        <w:pStyle w:val="Lijstalinea"/>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Voorlopige oplevering met opmaak van het proces-verbaal van (voorlopige) oplevering,</w:t>
      </w:r>
      <w:r w:rsidR="008D438D" w:rsidRPr="004D332B">
        <w:rPr>
          <w:rFonts w:ascii="Baskerville" w:hAnsi="Baskerville" w:cs="Arial"/>
          <w:color w:val="000000"/>
          <w:sz w:val="20"/>
          <w:szCs w:val="20"/>
        </w:rPr>
        <w:t xml:space="preserve"> </w:t>
      </w:r>
      <w:r w:rsidRPr="004D332B">
        <w:rPr>
          <w:rFonts w:ascii="Baskerville" w:hAnsi="Baskerville" w:cs="Arial"/>
          <w:color w:val="000000"/>
          <w:sz w:val="20"/>
          <w:szCs w:val="20"/>
        </w:rPr>
        <w:t>overhandiging</w:t>
      </w:r>
      <w:r w:rsidR="008D438D" w:rsidRPr="004D332B">
        <w:rPr>
          <w:rFonts w:ascii="Baskerville" w:hAnsi="Baskerville" w:cs="Arial"/>
          <w:color w:val="000000"/>
          <w:sz w:val="20"/>
          <w:szCs w:val="20"/>
        </w:rPr>
        <w:t xml:space="preserve"> </w:t>
      </w:r>
      <w:r w:rsidRPr="004D332B">
        <w:rPr>
          <w:rFonts w:ascii="Baskerville" w:hAnsi="Baskerville" w:cs="Arial"/>
          <w:color w:val="000000"/>
          <w:sz w:val="20"/>
          <w:szCs w:val="20"/>
        </w:rPr>
        <w:t>van sleutels.</w:t>
      </w:r>
    </w:p>
    <w:p w14:paraId="124478F4" w14:textId="77777777" w:rsidR="00C041FC" w:rsidRPr="004D332B" w:rsidRDefault="00C041FC" w:rsidP="00C04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p>
    <w:p w14:paraId="38D46CAA" w14:textId="429B1846" w:rsidR="00955E08" w:rsidRPr="004D332B" w:rsidRDefault="00955E08" w:rsidP="00C04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Bijkomende contactmomenten of extra uren klantenbegeleiding zijn mogelijk mits verrekening</w:t>
      </w:r>
      <w:r w:rsidR="008A0DE7" w:rsidRPr="004D332B">
        <w:rPr>
          <w:rFonts w:ascii="Baskerville" w:hAnsi="Baskerville" w:cs="Arial"/>
          <w:color w:val="000000"/>
          <w:sz w:val="20"/>
          <w:szCs w:val="20"/>
        </w:rPr>
        <w:t xml:space="preserve"> aan een uurloon van </w:t>
      </w:r>
      <w:r w:rsidR="008A0DE7" w:rsidRPr="00B16899">
        <w:rPr>
          <w:rFonts w:ascii="Baskerville" w:hAnsi="Baskerville" w:cs="Arial"/>
          <w:color w:val="000000"/>
          <w:sz w:val="20"/>
          <w:szCs w:val="20"/>
        </w:rPr>
        <w:t>€</w:t>
      </w:r>
      <w:r w:rsidR="000D798C" w:rsidRPr="00B16899">
        <w:rPr>
          <w:rFonts w:ascii="Baskerville" w:hAnsi="Baskerville" w:cs="Arial"/>
          <w:color w:val="000000"/>
          <w:sz w:val="20"/>
          <w:szCs w:val="20"/>
        </w:rPr>
        <w:t>65</w:t>
      </w:r>
      <w:r w:rsidR="008A0DE7" w:rsidRPr="00B16899">
        <w:rPr>
          <w:rFonts w:ascii="Baskerville" w:hAnsi="Baskerville" w:cs="Arial"/>
          <w:color w:val="000000"/>
          <w:sz w:val="20"/>
          <w:szCs w:val="20"/>
        </w:rPr>
        <w:t xml:space="preserve">/h </w:t>
      </w:r>
      <w:r w:rsidR="00B63D0E" w:rsidRPr="00B16899">
        <w:rPr>
          <w:rFonts w:ascii="Baskerville" w:hAnsi="Baskerville" w:cs="Arial"/>
          <w:color w:val="000000"/>
          <w:sz w:val="20"/>
          <w:szCs w:val="20"/>
        </w:rPr>
        <w:t>excl. btw</w:t>
      </w:r>
      <w:r w:rsidR="00B16899">
        <w:rPr>
          <w:rFonts w:ascii="Baskerville" w:hAnsi="Baskerville" w:cs="Arial"/>
          <w:color w:val="000000"/>
          <w:sz w:val="20"/>
          <w:szCs w:val="20"/>
        </w:rPr>
        <w:t>.</w:t>
      </w:r>
    </w:p>
    <w:p w14:paraId="73B8ED8E" w14:textId="31EE23AD" w:rsidR="00C041FC" w:rsidRPr="004D332B" w:rsidRDefault="0072211B" w:rsidP="00C04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Pr>
          <w:rFonts w:ascii="Baskerville" w:hAnsi="Baskerville" w:cs="Arial"/>
          <w:color w:val="000000"/>
          <w:sz w:val="20"/>
          <w:szCs w:val="20"/>
        </w:rPr>
        <w:t xml:space="preserve">Bij </w:t>
      </w:r>
      <w:r w:rsidR="00280482">
        <w:rPr>
          <w:rFonts w:ascii="Baskerville" w:hAnsi="Baskerville" w:cs="Arial"/>
          <w:color w:val="000000"/>
          <w:sz w:val="20"/>
          <w:szCs w:val="20"/>
        </w:rPr>
        <w:t xml:space="preserve">meer dan 1 facturatie adres/eigenaars zal er een extra facturatiekost aangerekend worden van </w:t>
      </w:r>
      <w:r w:rsidR="00C32848">
        <w:rPr>
          <w:rFonts w:ascii="Baskerville" w:hAnsi="Baskerville" w:cs="Arial"/>
          <w:color w:val="000000"/>
          <w:sz w:val="20"/>
          <w:szCs w:val="20"/>
        </w:rPr>
        <w:t>€</w:t>
      </w:r>
      <w:r w:rsidR="001D4CFD">
        <w:rPr>
          <w:rFonts w:ascii="Baskerville" w:hAnsi="Baskerville" w:cs="Arial"/>
          <w:color w:val="000000"/>
          <w:sz w:val="20"/>
          <w:szCs w:val="20"/>
        </w:rPr>
        <w:t>25</w:t>
      </w:r>
      <w:r w:rsidR="00C32848">
        <w:rPr>
          <w:rFonts w:ascii="Baskerville" w:hAnsi="Baskerville" w:cs="Arial"/>
          <w:color w:val="000000"/>
          <w:sz w:val="20"/>
          <w:szCs w:val="20"/>
        </w:rPr>
        <w:t xml:space="preserve">0 </w:t>
      </w:r>
      <w:r w:rsidR="00B63D0E">
        <w:rPr>
          <w:rFonts w:ascii="Baskerville" w:hAnsi="Baskerville" w:cs="Arial"/>
          <w:color w:val="000000"/>
          <w:sz w:val="20"/>
          <w:szCs w:val="20"/>
        </w:rPr>
        <w:t>excl. btw</w:t>
      </w:r>
      <w:r w:rsidR="005031B2">
        <w:rPr>
          <w:rFonts w:ascii="Baskerville" w:hAnsi="Baskerville" w:cs="Arial"/>
          <w:color w:val="000000"/>
          <w:sz w:val="20"/>
          <w:szCs w:val="20"/>
        </w:rPr>
        <w:t xml:space="preserve"> per extra facturatie adres.</w:t>
      </w:r>
    </w:p>
    <w:p w14:paraId="518D342B" w14:textId="2585EC06" w:rsidR="00B9676D" w:rsidRPr="00C74B7A" w:rsidRDefault="00955E08" w:rsidP="00C74B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Arial"/>
          <w:color w:val="000000"/>
          <w:sz w:val="20"/>
          <w:szCs w:val="20"/>
        </w:rPr>
      </w:pPr>
      <w:r w:rsidRPr="004D332B">
        <w:rPr>
          <w:rFonts w:ascii="Baskerville" w:hAnsi="Baskerville" w:cs="Arial"/>
          <w:color w:val="000000"/>
          <w:sz w:val="20"/>
          <w:szCs w:val="20"/>
        </w:rPr>
        <w:t xml:space="preserve">(*) Dit contactmoment is niet van toepassing </w:t>
      </w:r>
      <w:proofErr w:type="gramStart"/>
      <w:r w:rsidRPr="004D332B">
        <w:rPr>
          <w:rFonts w:ascii="Baskerville" w:hAnsi="Baskerville" w:cs="Arial"/>
          <w:color w:val="000000"/>
          <w:sz w:val="20"/>
          <w:szCs w:val="20"/>
        </w:rPr>
        <w:t>indien</w:t>
      </w:r>
      <w:proofErr w:type="gramEnd"/>
      <w:r w:rsidRPr="004D332B">
        <w:rPr>
          <w:rFonts w:ascii="Baskerville" w:hAnsi="Baskerville" w:cs="Arial"/>
          <w:color w:val="000000"/>
          <w:sz w:val="20"/>
          <w:szCs w:val="20"/>
        </w:rPr>
        <w:t xml:space="preserve"> de positie van de leidingen </w:t>
      </w:r>
      <w:proofErr w:type="gramStart"/>
      <w:r w:rsidRPr="004D332B">
        <w:rPr>
          <w:rFonts w:ascii="Baskerville" w:hAnsi="Baskerville" w:cs="Arial"/>
          <w:color w:val="000000"/>
          <w:sz w:val="20"/>
          <w:szCs w:val="20"/>
        </w:rPr>
        <w:t>reeds</w:t>
      </w:r>
      <w:proofErr w:type="gramEnd"/>
      <w:r w:rsidRPr="004D332B">
        <w:rPr>
          <w:rFonts w:ascii="Baskerville" w:hAnsi="Baskerville" w:cs="Arial"/>
          <w:color w:val="000000"/>
          <w:sz w:val="20"/>
          <w:szCs w:val="20"/>
        </w:rPr>
        <w:t xml:space="preserve"> door de</w:t>
      </w:r>
      <w:r w:rsidR="00C041FC" w:rsidRPr="004D332B">
        <w:rPr>
          <w:rFonts w:ascii="Baskerville" w:hAnsi="Baskerville" w:cs="Arial"/>
          <w:color w:val="000000"/>
          <w:sz w:val="20"/>
          <w:szCs w:val="20"/>
        </w:rPr>
        <w:t xml:space="preserve"> </w:t>
      </w:r>
      <w:r w:rsidRPr="004D332B">
        <w:rPr>
          <w:rFonts w:ascii="Baskerville" w:hAnsi="Baskerville" w:cs="Arial"/>
          <w:color w:val="000000"/>
          <w:sz w:val="20"/>
          <w:szCs w:val="20"/>
        </w:rPr>
        <w:t>promotor werd vastgelegd op het ogenblik van aankoop door de klant</w:t>
      </w:r>
      <w:r w:rsidR="00C74B7A">
        <w:rPr>
          <w:rFonts w:ascii="Baskerville" w:hAnsi="Baskerville" w:cs="Arial"/>
          <w:color w:val="000000"/>
          <w:sz w:val="20"/>
          <w:szCs w:val="20"/>
        </w:rPr>
        <w:t>.</w:t>
      </w:r>
    </w:p>
    <w:p w14:paraId="32A358FE" w14:textId="0CE5775F" w:rsidR="00A94081" w:rsidRPr="004D332B" w:rsidRDefault="00E33F3F" w:rsidP="00A61A68">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lastRenderedPageBreak/>
        <w:t>Schoonmaak</w:t>
      </w:r>
    </w:p>
    <w:p w14:paraId="3A253C2F" w14:textId="6769A57D" w:rsidR="00E33F3F" w:rsidRPr="004D332B" w:rsidRDefault="00E33F3F" w:rsidP="00E33F3F">
      <w:pPr>
        <w:rPr>
          <w:rFonts w:ascii="Baskerville" w:hAnsi="Baskerville"/>
          <w:sz w:val="20"/>
          <w:szCs w:val="20"/>
          <w:lang w:val="nl-BE"/>
        </w:rPr>
      </w:pPr>
      <w:r w:rsidRPr="004D332B">
        <w:rPr>
          <w:rFonts w:ascii="Baskerville" w:hAnsi="Baskerville"/>
          <w:sz w:val="20"/>
          <w:szCs w:val="20"/>
          <w:lang w:val="nl-BE"/>
        </w:rPr>
        <w:t>Bij het beëindigen van de werken zorgt de promotor voor de opkuis van de werf en de afvoer van het bouwafval, het wegnemen van alle werfmater</w:t>
      </w:r>
      <w:r w:rsidR="00076AE9" w:rsidRPr="004D332B">
        <w:rPr>
          <w:rFonts w:ascii="Baskerville" w:hAnsi="Baskerville"/>
          <w:sz w:val="20"/>
          <w:szCs w:val="20"/>
          <w:lang w:val="nl-BE"/>
        </w:rPr>
        <w:t>iaal en voor het bezemschoon</w:t>
      </w:r>
      <w:r w:rsidR="004E451F" w:rsidRPr="004D332B">
        <w:rPr>
          <w:rFonts w:ascii="Baskerville" w:hAnsi="Baskerville"/>
          <w:sz w:val="20"/>
          <w:szCs w:val="20"/>
          <w:lang w:val="nl-BE"/>
        </w:rPr>
        <w:t xml:space="preserve"> opleveren </w:t>
      </w:r>
      <w:r w:rsidR="00EC29A8">
        <w:rPr>
          <w:rFonts w:ascii="Baskerville" w:hAnsi="Baskerville"/>
          <w:sz w:val="20"/>
          <w:szCs w:val="20"/>
          <w:lang w:val="nl-BE"/>
        </w:rPr>
        <w:t>de woning.</w:t>
      </w:r>
      <w:r w:rsidR="000A14FF">
        <w:rPr>
          <w:rFonts w:ascii="Baskerville" w:hAnsi="Baskerville"/>
          <w:sz w:val="20"/>
          <w:szCs w:val="20"/>
          <w:lang w:val="nl-BE"/>
        </w:rPr>
        <w:t xml:space="preserve"> </w:t>
      </w:r>
      <w:r w:rsidR="004E451F" w:rsidRPr="004D332B">
        <w:rPr>
          <w:rFonts w:ascii="Baskerville" w:hAnsi="Baskerville"/>
          <w:sz w:val="20"/>
          <w:szCs w:val="20"/>
          <w:lang w:val="nl-BE"/>
        </w:rPr>
        <w:t xml:space="preserve"> </w:t>
      </w:r>
      <w:r w:rsidR="001E05B6">
        <w:rPr>
          <w:rFonts w:ascii="Baskerville" w:hAnsi="Baskerville"/>
          <w:sz w:val="20"/>
          <w:szCs w:val="20"/>
          <w:lang w:val="nl-BE"/>
        </w:rPr>
        <w:t xml:space="preserve">Overschot van vloertegels blijven in </w:t>
      </w:r>
      <w:r w:rsidR="000A14FF">
        <w:rPr>
          <w:rFonts w:ascii="Baskerville" w:hAnsi="Baskerville"/>
          <w:sz w:val="20"/>
          <w:szCs w:val="20"/>
          <w:lang w:val="nl-BE"/>
        </w:rPr>
        <w:t>de</w:t>
      </w:r>
      <w:r w:rsidR="001E05B6">
        <w:rPr>
          <w:rFonts w:ascii="Baskerville" w:hAnsi="Baskerville"/>
          <w:sz w:val="20"/>
          <w:szCs w:val="20"/>
          <w:lang w:val="nl-BE"/>
        </w:rPr>
        <w:t xml:space="preserve"> </w:t>
      </w:r>
      <w:r w:rsidR="008611ED">
        <w:rPr>
          <w:rFonts w:ascii="Baskerville" w:hAnsi="Baskerville"/>
          <w:sz w:val="20"/>
          <w:szCs w:val="20"/>
          <w:lang w:val="nl-BE"/>
        </w:rPr>
        <w:t>woning</w:t>
      </w:r>
      <w:r w:rsidR="001E05B6">
        <w:rPr>
          <w:rFonts w:ascii="Baskerville" w:hAnsi="Baskerville"/>
          <w:sz w:val="20"/>
          <w:szCs w:val="20"/>
          <w:lang w:val="nl-BE"/>
        </w:rPr>
        <w:t xml:space="preserve"> aanwezig</w:t>
      </w:r>
      <w:r w:rsidR="004B22AD">
        <w:rPr>
          <w:rFonts w:ascii="Baskerville" w:hAnsi="Baskerville"/>
          <w:sz w:val="20"/>
          <w:szCs w:val="20"/>
          <w:lang w:val="nl-BE"/>
        </w:rPr>
        <w:t xml:space="preserve"> en kunnen niet retour genomen worden.</w:t>
      </w:r>
    </w:p>
    <w:p w14:paraId="6409D452" w14:textId="77777777" w:rsidR="00FC7A46" w:rsidRPr="004D332B" w:rsidRDefault="00FC7A46" w:rsidP="00792359">
      <w:pPr>
        <w:rPr>
          <w:rFonts w:ascii="Baskerville" w:hAnsi="Baskerville"/>
          <w:sz w:val="20"/>
          <w:szCs w:val="20"/>
          <w:lang w:val="nl-BE"/>
        </w:rPr>
      </w:pPr>
    </w:p>
    <w:p w14:paraId="68234406" w14:textId="5371146A" w:rsidR="00FC7A46" w:rsidRPr="004D332B" w:rsidRDefault="00FC7A46" w:rsidP="00A61A68">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t>Prijsherziening</w:t>
      </w:r>
    </w:p>
    <w:p w14:paraId="61F6C85A" w14:textId="64229343" w:rsidR="00FC7A46" w:rsidRPr="004D332B" w:rsidRDefault="00FC7A46" w:rsidP="00FC7A46">
      <w:pPr>
        <w:rPr>
          <w:rFonts w:ascii="Baskerville" w:hAnsi="Baskerville"/>
          <w:sz w:val="20"/>
          <w:szCs w:val="20"/>
          <w:lang w:val="nl-BE"/>
        </w:rPr>
      </w:pPr>
      <w:r w:rsidRPr="004D332B">
        <w:rPr>
          <w:rFonts w:ascii="Baskerville" w:hAnsi="Baskerville"/>
          <w:sz w:val="20"/>
          <w:szCs w:val="20"/>
          <w:lang w:val="nl-BE"/>
        </w:rPr>
        <w:t>Er zal geen prijsherziening toegepast worden.</w:t>
      </w:r>
    </w:p>
    <w:p w14:paraId="6D8360B9" w14:textId="69B4205D" w:rsidR="00FC7A46" w:rsidRPr="004D332B" w:rsidRDefault="00FC7A46" w:rsidP="00FC7A46">
      <w:pPr>
        <w:rPr>
          <w:rFonts w:ascii="Baskerville" w:hAnsi="Baskerville"/>
          <w:sz w:val="20"/>
          <w:szCs w:val="20"/>
          <w:lang w:val="nl-BE"/>
        </w:rPr>
      </w:pPr>
      <w:r w:rsidRPr="004D332B">
        <w:rPr>
          <w:rFonts w:ascii="Baskerville" w:hAnsi="Baskerville"/>
          <w:sz w:val="20"/>
          <w:szCs w:val="20"/>
          <w:lang w:val="nl-BE"/>
        </w:rPr>
        <w:t>Prijzen in dit lastenboek zijn excl. 21% BTW.</w:t>
      </w:r>
    </w:p>
    <w:p w14:paraId="245128B2" w14:textId="2B9DFBBF" w:rsidR="00745871" w:rsidRPr="004D332B" w:rsidRDefault="00745871">
      <w:pPr>
        <w:rPr>
          <w:rFonts w:ascii="Baskerville" w:hAnsi="Baskerville"/>
          <w:sz w:val="20"/>
          <w:szCs w:val="20"/>
          <w:lang w:val="nl-BE"/>
        </w:rPr>
      </w:pPr>
      <w:r w:rsidRPr="004D332B">
        <w:rPr>
          <w:rFonts w:ascii="Baskerville" w:hAnsi="Baskerville"/>
          <w:sz w:val="20"/>
          <w:szCs w:val="20"/>
          <w:lang w:val="nl-BE"/>
        </w:rPr>
        <w:br w:type="page"/>
      </w:r>
    </w:p>
    <w:p w14:paraId="66D4FF34" w14:textId="73FD4F16" w:rsidR="009173C5" w:rsidRDefault="00DA039B" w:rsidP="000C0162">
      <w:pPr>
        <w:pStyle w:val="Lijstalinea"/>
        <w:numPr>
          <w:ilvl w:val="0"/>
          <w:numId w:val="2"/>
        </w:numPr>
        <w:rPr>
          <w:rFonts w:ascii="Baskerville" w:hAnsi="Baskerville"/>
          <w:u w:val="single"/>
          <w:lang w:val="nl-BE"/>
        </w:rPr>
      </w:pPr>
      <w:r w:rsidRPr="000C0162">
        <w:rPr>
          <w:rFonts w:ascii="Baskerville" w:hAnsi="Baskerville"/>
          <w:u w:val="single"/>
          <w:lang w:val="nl-BE"/>
        </w:rPr>
        <w:lastRenderedPageBreak/>
        <w:t>Ruwbouwwerken</w:t>
      </w:r>
      <w:r w:rsidR="009664A0" w:rsidRPr="000C0162">
        <w:rPr>
          <w:rFonts w:ascii="Baskerville" w:hAnsi="Baskerville"/>
          <w:u w:val="single"/>
          <w:lang w:val="nl-BE"/>
        </w:rPr>
        <w:t xml:space="preserve"> wind dicht</w:t>
      </w:r>
      <w:r w:rsidRPr="000C0162">
        <w:rPr>
          <w:rFonts w:ascii="Baskerville" w:hAnsi="Baskerville"/>
          <w:u w:val="single"/>
          <w:lang w:val="nl-BE"/>
        </w:rPr>
        <w:t>:</w:t>
      </w:r>
    </w:p>
    <w:p w14:paraId="7EE6CFFC" w14:textId="77777777" w:rsidR="00E84C38" w:rsidRPr="000C0162" w:rsidRDefault="00E84C38" w:rsidP="00E84C38">
      <w:pPr>
        <w:pStyle w:val="Lijstalinea"/>
        <w:rPr>
          <w:rFonts w:ascii="Baskerville" w:hAnsi="Baskerville"/>
          <w:u w:val="single"/>
          <w:lang w:val="nl-BE"/>
        </w:rPr>
      </w:pPr>
    </w:p>
    <w:p w14:paraId="26C79851" w14:textId="09E342DF" w:rsidR="00D735D9" w:rsidRPr="004D332B" w:rsidRDefault="00745871" w:rsidP="00A61A68">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t>Inrichten van de bouwplaats</w:t>
      </w:r>
    </w:p>
    <w:p w14:paraId="378524D8" w14:textId="37898078" w:rsidR="00745871" w:rsidRPr="004D332B" w:rsidRDefault="00745871" w:rsidP="00745871">
      <w:pPr>
        <w:rPr>
          <w:rFonts w:ascii="Baskerville" w:hAnsi="Baskerville"/>
          <w:sz w:val="20"/>
          <w:szCs w:val="20"/>
          <w:lang w:val="nl-BE"/>
        </w:rPr>
      </w:pPr>
      <w:r w:rsidRPr="004D332B">
        <w:rPr>
          <w:rFonts w:ascii="Baskerville" w:hAnsi="Baskerville"/>
          <w:sz w:val="20"/>
          <w:szCs w:val="20"/>
          <w:lang w:val="nl-BE"/>
        </w:rPr>
        <w:t xml:space="preserve">De </w:t>
      </w:r>
      <w:r w:rsidR="00D1767D">
        <w:rPr>
          <w:rFonts w:ascii="Baskerville" w:hAnsi="Baskerville"/>
          <w:sz w:val="20"/>
          <w:szCs w:val="20"/>
          <w:lang w:val="nl-BE"/>
        </w:rPr>
        <w:t>bouw</w:t>
      </w:r>
      <w:r w:rsidR="00A35F1F" w:rsidRPr="004D332B">
        <w:rPr>
          <w:rFonts w:ascii="Baskerville" w:hAnsi="Baskerville"/>
          <w:sz w:val="20"/>
          <w:szCs w:val="20"/>
          <w:lang w:val="nl-BE"/>
        </w:rPr>
        <w:t>promotor</w:t>
      </w:r>
      <w:r w:rsidRPr="004D332B">
        <w:rPr>
          <w:rFonts w:ascii="Baskerville" w:hAnsi="Baskerville"/>
          <w:sz w:val="20"/>
          <w:szCs w:val="20"/>
          <w:lang w:val="nl-BE"/>
        </w:rPr>
        <w:t xml:space="preserve"> zorgt op zijn kosten voor de voorlopige afsluiting van de bouwplaats en het onderhoud ervan. Hij heeft het recht om publiciteit aan te brengen op de werfafsluiting</w:t>
      </w:r>
      <w:r w:rsidR="00BC70B5" w:rsidRPr="004D332B">
        <w:rPr>
          <w:rFonts w:ascii="Baskerville" w:hAnsi="Baskerville"/>
          <w:sz w:val="20"/>
          <w:szCs w:val="20"/>
          <w:lang w:val="nl-BE"/>
        </w:rPr>
        <w:t xml:space="preserve"> en dit tot aan </w:t>
      </w:r>
      <w:r w:rsidR="006C2992">
        <w:rPr>
          <w:rFonts w:ascii="Baskerville" w:hAnsi="Baskerville"/>
          <w:sz w:val="20"/>
          <w:szCs w:val="20"/>
          <w:lang w:val="nl-BE"/>
        </w:rPr>
        <w:t>de voorlopige opleverin</w:t>
      </w:r>
      <w:r w:rsidR="008611ED">
        <w:rPr>
          <w:rFonts w:ascii="Baskerville" w:hAnsi="Baskerville"/>
          <w:sz w:val="20"/>
          <w:szCs w:val="20"/>
          <w:lang w:val="nl-BE"/>
        </w:rPr>
        <w:t>g</w:t>
      </w:r>
      <w:r w:rsidRPr="004D332B">
        <w:rPr>
          <w:rFonts w:ascii="Baskerville" w:hAnsi="Baskerville"/>
          <w:sz w:val="20"/>
          <w:szCs w:val="20"/>
          <w:lang w:val="nl-BE"/>
        </w:rPr>
        <w:t xml:space="preserve">. Bij het beëindigen van de werken wordt dit op zijn kosten verwijderd. De voorlopige aansluitingen op water en elektriciteit vallen ten laste van de </w:t>
      </w:r>
      <w:r w:rsidR="006A1A6B">
        <w:rPr>
          <w:rFonts w:ascii="Baskerville" w:hAnsi="Baskerville"/>
          <w:sz w:val="20"/>
          <w:szCs w:val="20"/>
          <w:lang w:val="nl-BE"/>
        </w:rPr>
        <w:t>bouwpromotor</w:t>
      </w:r>
      <w:r w:rsidRPr="004D332B">
        <w:rPr>
          <w:rFonts w:ascii="Baskerville" w:hAnsi="Baskerville"/>
          <w:sz w:val="20"/>
          <w:szCs w:val="20"/>
          <w:lang w:val="nl-BE"/>
        </w:rPr>
        <w:t>. De defin</w:t>
      </w:r>
      <w:r w:rsidR="00FF1A4D" w:rsidRPr="004D332B">
        <w:rPr>
          <w:rFonts w:ascii="Baskerville" w:hAnsi="Baskerville"/>
          <w:sz w:val="20"/>
          <w:szCs w:val="20"/>
          <w:lang w:val="nl-BE"/>
        </w:rPr>
        <w:t>it</w:t>
      </w:r>
      <w:r w:rsidRPr="004D332B">
        <w:rPr>
          <w:rFonts w:ascii="Baskerville" w:hAnsi="Baskerville"/>
          <w:sz w:val="20"/>
          <w:szCs w:val="20"/>
          <w:lang w:val="nl-BE"/>
        </w:rPr>
        <w:t xml:space="preserve">ieve straataansluitingen op water, elektriciteit, </w:t>
      </w:r>
      <w:r w:rsidR="00B12460" w:rsidRPr="004D332B">
        <w:rPr>
          <w:rFonts w:ascii="Baskerville" w:hAnsi="Baskerville"/>
          <w:sz w:val="20"/>
          <w:szCs w:val="20"/>
          <w:lang w:val="nl-BE"/>
        </w:rPr>
        <w:t xml:space="preserve">gas, </w:t>
      </w:r>
      <w:r w:rsidRPr="004D332B">
        <w:rPr>
          <w:rFonts w:ascii="Baskerville" w:hAnsi="Baskerville"/>
          <w:sz w:val="20"/>
          <w:szCs w:val="20"/>
          <w:lang w:val="nl-BE"/>
        </w:rPr>
        <w:t>riool,… van meters tot tellers, keuringen,…</w:t>
      </w:r>
      <w:r w:rsidR="00C81C8D" w:rsidRPr="004D332B">
        <w:rPr>
          <w:rFonts w:ascii="Baskerville" w:hAnsi="Baskerville"/>
          <w:sz w:val="20"/>
          <w:szCs w:val="20"/>
          <w:lang w:val="nl-BE"/>
        </w:rPr>
        <w:t xml:space="preserve"> vallen ten laste van de koper</w:t>
      </w:r>
      <w:r w:rsidRPr="004D332B">
        <w:rPr>
          <w:rFonts w:ascii="Baskerville" w:hAnsi="Baskerville"/>
          <w:sz w:val="20"/>
          <w:szCs w:val="20"/>
          <w:lang w:val="nl-BE"/>
        </w:rPr>
        <w:t xml:space="preserve"> en zullen verrekend worden in de algemene kosten zoals vermeld in punt 1.4.</w:t>
      </w:r>
      <w:r w:rsidR="00C81C8D" w:rsidRPr="004D332B">
        <w:rPr>
          <w:rFonts w:ascii="Baskerville" w:hAnsi="Baskerville"/>
          <w:sz w:val="20"/>
          <w:szCs w:val="20"/>
          <w:lang w:val="nl-BE"/>
        </w:rPr>
        <w:t xml:space="preserve"> in bezit neming.</w:t>
      </w:r>
      <w:r w:rsidR="00E54EEE" w:rsidRPr="004D332B">
        <w:rPr>
          <w:rFonts w:ascii="Baskerville" w:hAnsi="Baskerville"/>
          <w:sz w:val="20"/>
          <w:szCs w:val="20"/>
          <w:lang w:val="nl-BE"/>
        </w:rPr>
        <w:t xml:space="preserve"> </w:t>
      </w:r>
      <w:r w:rsidR="00503AC6" w:rsidRPr="004D332B">
        <w:rPr>
          <w:rFonts w:ascii="Baskerville" w:hAnsi="Baskerville"/>
          <w:sz w:val="20"/>
          <w:szCs w:val="20"/>
          <w:lang w:val="nl-BE"/>
        </w:rPr>
        <w:t xml:space="preserve">Het verbruik ervan is ten laste van de promotor tot aan de voorlopige oplevering </w:t>
      </w:r>
      <w:r w:rsidR="001751EB">
        <w:rPr>
          <w:rFonts w:ascii="Baskerville" w:hAnsi="Baskerville"/>
          <w:sz w:val="20"/>
          <w:szCs w:val="20"/>
          <w:lang w:val="nl-BE"/>
        </w:rPr>
        <w:t>de</w:t>
      </w:r>
      <w:r w:rsidR="009F67B2" w:rsidRPr="004D332B">
        <w:rPr>
          <w:rFonts w:ascii="Baskerville" w:hAnsi="Baskerville"/>
          <w:sz w:val="20"/>
          <w:szCs w:val="20"/>
          <w:lang w:val="nl-BE"/>
        </w:rPr>
        <w:t xml:space="preserve"> </w:t>
      </w:r>
      <w:r w:rsidR="008611ED">
        <w:rPr>
          <w:rFonts w:ascii="Baskerville" w:hAnsi="Baskerville"/>
          <w:sz w:val="20"/>
          <w:szCs w:val="20"/>
          <w:lang w:val="nl-BE"/>
        </w:rPr>
        <w:t>woning</w:t>
      </w:r>
      <w:r w:rsidR="009F67B2" w:rsidRPr="004D332B">
        <w:rPr>
          <w:rFonts w:ascii="Baskerville" w:hAnsi="Baskerville"/>
          <w:sz w:val="20"/>
          <w:szCs w:val="20"/>
          <w:lang w:val="nl-BE"/>
        </w:rPr>
        <w:t>.</w:t>
      </w:r>
    </w:p>
    <w:p w14:paraId="73C58955" w14:textId="5598543D" w:rsidR="00033AE6" w:rsidRPr="004D332B" w:rsidRDefault="00033AE6" w:rsidP="00382031">
      <w:pPr>
        <w:rPr>
          <w:rFonts w:ascii="Baskerville" w:hAnsi="Baskerville"/>
          <w:sz w:val="20"/>
          <w:szCs w:val="20"/>
          <w:lang w:val="nl-BE"/>
        </w:rPr>
      </w:pPr>
    </w:p>
    <w:p w14:paraId="38C78809" w14:textId="62FD13A6" w:rsidR="00382031" w:rsidRPr="004D332B" w:rsidRDefault="00382031" w:rsidP="00A61A68">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t>Graafwerken</w:t>
      </w:r>
    </w:p>
    <w:p w14:paraId="501D8318" w14:textId="1EB695B8" w:rsidR="00382031" w:rsidRPr="004D332B" w:rsidRDefault="002F52EA" w:rsidP="00382031">
      <w:pPr>
        <w:rPr>
          <w:rFonts w:ascii="Baskerville" w:hAnsi="Baskerville"/>
          <w:sz w:val="20"/>
          <w:szCs w:val="20"/>
          <w:lang w:val="nl-BE"/>
        </w:rPr>
      </w:pPr>
      <w:r w:rsidRPr="004D332B">
        <w:rPr>
          <w:rFonts w:ascii="Baskerville" w:hAnsi="Baskerville"/>
          <w:sz w:val="20"/>
          <w:szCs w:val="20"/>
          <w:lang w:val="nl-BE"/>
        </w:rPr>
        <w:t>De promotor voert alle noodzakelijke graafwerken uit voor bouwputten, funderingssleuven putten en rioleringen.</w:t>
      </w:r>
    </w:p>
    <w:p w14:paraId="06F36C8B" w14:textId="77777777" w:rsidR="002F52EA" w:rsidRPr="004D332B" w:rsidRDefault="002F52EA" w:rsidP="00382031">
      <w:pPr>
        <w:rPr>
          <w:rFonts w:ascii="Baskerville" w:hAnsi="Baskerville"/>
          <w:sz w:val="20"/>
          <w:szCs w:val="20"/>
          <w:lang w:val="nl-BE"/>
        </w:rPr>
      </w:pPr>
    </w:p>
    <w:p w14:paraId="76E3AD53" w14:textId="14D7C3EE" w:rsidR="00745871" w:rsidRPr="004D332B" w:rsidRDefault="00745871" w:rsidP="00A61A68">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t>Grond- en funderingswerken</w:t>
      </w:r>
    </w:p>
    <w:p w14:paraId="1349E4B6" w14:textId="0D8E5CA4" w:rsidR="00745871" w:rsidRPr="004D332B" w:rsidRDefault="00745871" w:rsidP="00745871">
      <w:pPr>
        <w:rPr>
          <w:rFonts w:ascii="Baskerville" w:hAnsi="Baskerville"/>
          <w:sz w:val="20"/>
          <w:szCs w:val="20"/>
          <w:lang w:val="nl-BE"/>
        </w:rPr>
      </w:pPr>
      <w:r w:rsidRPr="004D332B">
        <w:rPr>
          <w:rFonts w:ascii="Baskerville" w:hAnsi="Baskerville"/>
          <w:sz w:val="20"/>
          <w:szCs w:val="20"/>
          <w:lang w:val="nl-BE"/>
        </w:rPr>
        <w:t xml:space="preserve">De grondwerken worden volgens de gewenste afmetingen uitgevoerd zodoende de funderingswerken, kanalisatie- en rioleringswerken degelijk te kunnen uitvoeren. De fundering zal voldoende grondweerstand hebben om het gebouw op </w:t>
      </w:r>
      <w:r w:rsidR="00C81C8D" w:rsidRPr="004D332B">
        <w:rPr>
          <w:rFonts w:ascii="Baskerville" w:hAnsi="Baskerville"/>
          <w:sz w:val="20"/>
          <w:szCs w:val="20"/>
          <w:lang w:val="nl-BE"/>
        </w:rPr>
        <w:t xml:space="preserve">de grond te dragen. De stabiliteit van de grond is </w:t>
      </w:r>
      <w:r w:rsidRPr="004D332B">
        <w:rPr>
          <w:rFonts w:ascii="Baskerville" w:hAnsi="Baskerville"/>
          <w:sz w:val="20"/>
          <w:szCs w:val="20"/>
          <w:lang w:val="nl-BE"/>
        </w:rPr>
        <w:t>bepaald volgens een grondsondering</w:t>
      </w:r>
      <w:r w:rsidR="00C81C8D" w:rsidRPr="004D332B">
        <w:rPr>
          <w:rFonts w:ascii="Baskerville" w:hAnsi="Baskerville"/>
          <w:sz w:val="20"/>
          <w:szCs w:val="20"/>
          <w:lang w:val="nl-BE"/>
        </w:rPr>
        <w:t xml:space="preserve">. De fundering is </w:t>
      </w:r>
      <w:r w:rsidRPr="004D332B">
        <w:rPr>
          <w:rFonts w:ascii="Baskerville" w:hAnsi="Baskerville"/>
          <w:sz w:val="20"/>
          <w:szCs w:val="20"/>
          <w:lang w:val="nl-BE"/>
        </w:rPr>
        <w:t>berekend door</w:t>
      </w:r>
      <w:r w:rsidR="00C81C8D" w:rsidRPr="004D332B">
        <w:rPr>
          <w:rFonts w:ascii="Baskerville" w:hAnsi="Baskerville"/>
          <w:sz w:val="20"/>
          <w:szCs w:val="20"/>
          <w:lang w:val="nl-BE"/>
        </w:rPr>
        <w:t xml:space="preserve"> een </w:t>
      </w:r>
      <w:r w:rsidRPr="004D332B">
        <w:rPr>
          <w:rFonts w:ascii="Baskerville" w:hAnsi="Baskerville"/>
          <w:sz w:val="20"/>
          <w:szCs w:val="20"/>
          <w:lang w:val="nl-BE"/>
        </w:rPr>
        <w:t>erken</w:t>
      </w:r>
      <w:r w:rsidR="00C81C8D" w:rsidRPr="004D332B">
        <w:rPr>
          <w:rFonts w:ascii="Baskerville" w:hAnsi="Baskerville"/>
          <w:sz w:val="20"/>
          <w:szCs w:val="20"/>
          <w:lang w:val="nl-BE"/>
        </w:rPr>
        <w:t>d</w:t>
      </w:r>
      <w:r w:rsidRPr="004D332B">
        <w:rPr>
          <w:rFonts w:ascii="Baskerville" w:hAnsi="Baskerville"/>
          <w:sz w:val="20"/>
          <w:szCs w:val="20"/>
          <w:lang w:val="nl-BE"/>
        </w:rPr>
        <w:t xml:space="preserve"> ingenieurs</w:t>
      </w:r>
      <w:r w:rsidR="00C81C8D" w:rsidRPr="004D332B">
        <w:rPr>
          <w:rFonts w:ascii="Baskerville" w:hAnsi="Baskerville"/>
          <w:sz w:val="20"/>
          <w:szCs w:val="20"/>
          <w:lang w:val="nl-BE"/>
        </w:rPr>
        <w:t>bureau</w:t>
      </w:r>
      <w:r w:rsidRPr="004D332B">
        <w:rPr>
          <w:rFonts w:ascii="Baskerville" w:hAnsi="Baskerville"/>
          <w:sz w:val="20"/>
          <w:szCs w:val="20"/>
          <w:lang w:val="nl-BE"/>
        </w:rPr>
        <w:t>. Een aardingslus is voorzien onder de fundering.</w:t>
      </w:r>
    </w:p>
    <w:p w14:paraId="757B585E" w14:textId="77777777" w:rsidR="00745D99" w:rsidRPr="004D332B" w:rsidRDefault="00745D99" w:rsidP="00745D99">
      <w:pPr>
        <w:rPr>
          <w:rFonts w:ascii="Baskerville" w:hAnsi="Baskerville"/>
          <w:sz w:val="20"/>
          <w:szCs w:val="20"/>
          <w:u w:val="single"/>
          <w:lang w:val="nl-BE"/>
        </w:rPr>
      </w:pPr>
    </w:p>
    <w:p w14:paraId="17F9FD58" w14:textId="38293D10" w:rsidR="00745D99" w:rsidRPr="004D332B" w:rsidRDefault="00745D99" w:rsidP="00A61A68">
      <w:pPr>
        <w:pStyle w:val="Lijstalinea"/>
        <w:numPr>
          <w:ilvl w:val="1"/>
          <w:numId w:val="2"/>
        </w:numPr>
        <w:rPr>
          <w:rFonts w:ascii="Baskerville" w:hAnsi="Baskerville"/>
          <w:sz w:val="20"/>
          <w:szCs w:val="20"/>
          <w:u w:val="single"/>
          <w:lang w:val="nl-BE"/>
        </w:rPr>
      </w:pPr>
      <w:r w:rsidRPr="004D332B">
        <w:rPr>
          <w:rFonts w:ascii="Baskerville" w:hAnsi="Baskerville"/>
          <w:sz w:val="20"/>
          <w:szCs w:val="20"/>
          <w:u w:val="single"/>
          <w:lang w:val="nl-BE"/>
        </w:rPr>
        <w:t>Gewapend beton</w:t>
      </w:r>
      <w:r w:rsidR="00647EC2" w:rsidRPr="004D332B">
        <w:rPr>
          <w:rFonts w:ascii="Baskerville" w:hAnsi="Baskerville"/>
          <w:sz w:val="20"/>
          <w:szCs w:val="20"/>
          <w:u w:val="single"/>
          <w:lang w:val="nl-BE"/>
        </w:rPr>
        <w:t>/metaalwerken</w:t>
      </w:r>
    </w:p>
    <w:p w14:paraId="53AAC5D6" w14:textId="07A48A2A" w:rsidR="00D87177" w:rsidRPr="004D332B" w:rsidRDefault="00745D99" w:rsidP="00745D99">
      <w:pPr>
        <w:rPr>
          <w:rFonts w:ascii="Baskerville" w:hAnsi="Baskerville"/>
          <w:sz w:val="20"/>
          <w:szCs w:val="20"/>
          <w:lang w:val="nl-BE"/>
        </w:rPr>
      </w:pPr>
      <w:r w:rsidRPr="004D332B">
        <w:rPr>
          <w:rFonts w:ascii="Baskerville" w:hAnsi="Baskerville"/>
          <w:sz w:val="20"/>
          <w:szCs w:val="20"/>
          <w:lang w:val="nl-BE"/>
        </w:rPr>
        <w:t>De werken in beton zullen uitgevoerd worden volgens de plannen opgemaakt door het studiebureau en rekening houdend met de Belgische normen.</w:t>
      </w:r>
      <w:r w:rsidR="00D95A8B">
        <w:rPr>
          <w:rFonts w:ascii="Baskerville" w:hAnsi="Baskerville"/>
          <w:sz w:val="20"/>
          <w:szCs w:val="20"/>
          <w:lang w:val="nl-BE"/>
        </w:rPr>
        <w:t xml:space="preserve"> </w:t>
      </w:r>
      <w:r w:rsidR="001E3E07" w:rsidRPr="004D332B">
        <w:rPr>
          <w:rFonts w:ascii="Baskerville" w:hAnsi="Baskerville"/>
          <w:sz w:val="20"/>
          <w:szCs w:val="20"/>
          <w:lang w:val="nl-BE"/>
        </w:rPr>
        <w:t xml:space="preserve">De betonsamenstelling wordt bepaald door een ingenieur. </w:t>
      </w:r>
    </w:p>
    <w:p w14:paraId="138D7695" w14:textId="7468B0E5" w:rsidR="007C77D7" w:rsidRPr="004D332B" w:rsidRDefault="00A43D8E" w:rsidP="00745D99">
      <w:pPr>
        <w:rPr>
          <w:rFonts w:ascii="Baskerville" w:hAnsi="Baskerville"/>
          <w:sz w:val="20"/>
          <w:szCs w:val="20"/>
          <w:lang w:val="nl-BE"/>
        </w:rPr>
      </w:pPr>
      <w:r>
        <w:rPr>
          <w:rFonts w:ascii="Baskerville" w:hAnsi="Baskerville"/>
          <w:sz w:val="20"/>
          <w:szCs w:val="20"/>
          <w:lang w:val="nl-BE"/>
        </w:rPr>
        <w:t>V</w:t>
      </w:r>
      <w:r w:rsidR="00BF1DBF" w:rsidRPr="004D332B">
        <w:rPr>
          <w:rFonts w:ascii="Baskerville" w:hAnsi="Baskerville"/>
          <w:sz w:val="20"/>
          <w:szCs w:val="20"/>
          <w:lang w:val="nl-BE"/>
        </w:rPr>
        <w:t xml:space="preserve">olgende werken </w:t>
      </w:r>
      <w:r w:rsidR="00895EDC">
        <w:rPr>
          <w:rFonts w:ascii="Baskerville" w:hAnsi="Baskerville"/>
          <w:sz w:val="20"/>
          <w:szCs w:val="20"/>
          <w:lang w:val="nl-BE"/>
        </w:rPr>
        <w:t>z</w:t>
      </w:r>
      <w:r>
        <w:rPr>
          <w:rFonts w:ascii="Baskerville" w:hAnsi="Baskerville"/>
          <w:sz w:val="20"/>
          <w:szCs w:val="20"/>
          <w:lang w:val="nl-BE"/>
        </w:rPr>
        <w:t xml:space="preserve">ijn </w:t>
      </w:r>
      <w:r w:rsidR="00BF1DBF" w:rsidRPr="004D332B">
        <w:rPr>
          <w:rFonts w:ascii="Baskerville" w:hAnsi="Baskerville"/>
          <w:sz w:val="20"/>
          <w:szCs w:val="20"/>
          <w:lang w:val="nl-BE"/>
        </w:rPr>
        <w:t>voorzien in beton: funderingsbalken, funderingsplaten,</w:t>
      </w:r>
      <w:r w:rsidR="00FD3C2E">
        <w:rPr>
          <w:rFonts w:ascii="Baskerville" w:hAnsi="Baskerville"/>
          <w:sz w:val="20"/>
          <w:szCs w:val="20"/>
          <w:lang w:val="nl-BE"/>
        </w:rPr>
        <w:t xml:space="preserve"> balken</w:t>
      </w:r>
      <w:r w:rsidR="001B209D">
        <w:rPr>
          <w:rFonts w:ascii="Baskerville" w:hAnsi="Baskerville"/>
          <w:sz w:val="20"/>
          <w:szCs w:val="20"/>
          <w:lang w:val="nl-BE"/>
        </w:rPr>
        <w:t xml:space="preserve">, </w:t>
      </w:r>
      <w:r w:rsidR="00BF1DBF" w:rsidRPr="004D332B">
        <w:rPr>
          <w:rFonts w:ascii="Baskerville" w:hAnsi="Baskerville"/>
          <w:sz w:val="20"/>
          <w:szCs w:val="20"/>
          <w:lang w:val="nl-BE"/>
        </w:rPr>
        <w:t>kolommen, trappen</w:t>
      </w:r>
      <w:r w:rsidR="00FD3C2E">
        <w:rPr>
          <w:rFonts w:ascii="Baskerville" w:hAnsi="Baskerville"/>
          <w:sz w:val="20"/>
          <w:szCs w:val="20"/>
          <w:lang w:val="nl-BE"/>
        </w:rPr>
        <w:t xml:space="preserve"> behalve indien anders vermeld</w:t>
      </w:r>
      <w:r w:rsidR="00BF1DBF" w:rsidRPr="004D332B">
        <w:rPr>
          <w:rFonts w:ascii="Baskerville" w:hAnsi="Baskerville"/>
          <w:sz w:val="20"/>
          <w:szCs w:val="20"/>
          <w:lang w:val="nl-BE"/>
        </w:rPr>
        <w:t>, wanden, vloerplaten in volle gewapende betonplaten, breedvloerplaten of welfsels.</w:t>
      </w:r>
      <w:r w:rsidR="00AD1526">
        <w:rPr>
          <w:rFonts w:ascii="Baskerville" w:hAnsi="Baskerville"/>
          <w:sz w:val="20"/>
          <w:szCs w:val="20"/>
          <w:lang w:val="nl-BE"/>
        </w:rPr>
        <w:t xml:space="preserve"> </w:t>
      </w:r>
      <w:r w:rsidR="007C77D7" w:rsidRPr="004D332B">
        <w:rPr>
          <w:rFonts w:ascii="Baskerville" w:hAnsi="Baskerville"/>
          <w:sz w:val="20"/>
          <w:szCs w:val="20"/>
          <w:lang w:val="nl-BE"/>
        </w:rPr>
        <w:t xml:space="preserve">Eventuele betondelen, metaalconstructies, niet vermeld op het architectenplan, maar noodzakelijk volgens de stabiliteitstudie moeten door de kopers aanvaard worden bij </w:t>
      </w:r>
      <w:r w:rsidR="001B209D">
        <w:rPr>
          <w:rFonts w:ascii="Baskerville" w:hAnsi="Baskerville"/>
          <w:sz w:val="20"/>
          <w:szCs w:val="20"/>
          <w:lang w:val="nl-BE"/>
        </w:rPr>
        <w:t xml:space="preserve">de voorlopige </w:t>
      </w:r>
      <w:r w:rsidR="007C77D7" w:rsidRPr="004D332B">
        <w:rPr>
          <w:rFonts w:ascii="Baskerville" w:hAnsi="Baskerville"/>
          <w:sz w:val="20"/>
          <w:szCs w:val="20"/>
          <w:lang w:val="nl-BE"/>
        </w:rPr>
        <w:t>oplevering</w:t>
      </w:r>
      <w:r w:rsidR="00E42677" w:rsidRPr="004D332B">
        <w:rPr>
          <w:rFonts w:ascii="Baskerville" w:hAnsi="Baskerville"/>
          <w:sz w:val="20"/>
          <w:szCs w:val="20"/>
          <w:lang w:val="nl-BE"/>
        </w:rPr>
        <w:t>.</w:t>
      </w:r>
    </w:p>
    <w:p w14:paraId="610F7611" w14:textId="77777777" w:rsidR="00745D99" w:rsidRPr="004D332B" w:rsidRDefault="00745D99" w:rsidP="00C21E10">
      <w:pPr>
        <w:rPr>
          <w:rFonts w:ascii="Baskerville" w:hAnsi="Baskerville"/>
          <w:sz w:val="20"/>
          <w:szCs w:val="20"/>
          <w:lang w:val="nl-BE"/>
        </w:rPr>
      </w:pPr>
    </w:p>
    <w:p w14:paraId="6A560BBF" w14:textId="2D61EBB5" w:rsidR="00745871" w:rsidRPr="004D332B" w:rsidRDefault="00254918" w:rsidP="00745D99">
      <w:pPr>
        <w:pStyle w:val="Lijstalinea"/>
        <w:numPr>
          <w:ilvl w:val="1"/>
          <w:numId w:val="9"/>
        </w:numPr>
        <w:rPr>
          <w:rFonts w:ascii="Baskerville" w:hAnsi="Baskerville"/>
          <w:sz w:val="20"/>
          <w:szCs w:val="20"/>
          <w:u w:val="single"/>
          <w:lang w:val="nl-BE"/>
        </w:rPr>
      </w:pPr>
      <w:r w:rsidRPr="004D332B">
        <w:rPr>
          <w:rFonts w:ascii="Baskerville" w:hAnsi="Baskerville"/>
          <w:sz w:val="20"/>
          <w:szCs w:val="20"/>
          <w:u w:val="single"/>
          <w:lang w:val="nl-BE"/>
        </w:rPr>
        <w:t>Metselwerken</w:t>
      </w:r>
      <w:r w:rsidR="000D3D0D" w:rsidRPr="004D332B">
        <w:rPr>
          <w:rFonts w:ascii="Baskerville" w:hAnsi="Baskerville"/>
          <w:sz w:val="20"/>
          <w:szCs w:val="20"/>
          <w:u w:val="single"/>
          <w:lang w:val="nl-BE"/>
        </w:rPr>
        <w:t>/gevels</w:t>
      </w:r>
    </w:p>
    <w:p w14:paraId="75D033C7" w14:textId="506222A9" w:rsidR="00254918" w:rsidRPr="004D332B" w:rsidRDefault="00254918" w:rsidP="00254918">
      <w:pPr>
        <w:rPr>
          <w:rFonts w:ascii="Baskerville" w:hAnsi="Baskerville"/>
          <w:sz w:val="20"/>
          <w:szCs w:val="20"/>
          <w:lang w:val="nl-BE"/>
        </w:rPr>
      </w:pPr>
      <w:r w:rsidRPr="004D332B">
        <w:rPr>
          <w:rFonts w:ascii="Baskerville" w:hAnsi="Baskerville"/>
          <w:sz w:val="20"/>
          <w:szCs w:val="20"/>
          <w:lang w:val="nl-BE"/>
        </w:rPr>
        <w:t xml:space="preserve">Het metselwerk zal uitgevoerd worden volgens plan. De dragende buitenwanden </w:t>
      </w:r>
      <w:r w:rsidR="00184ADE" w:rsidRPr="004D332B">
        <w:rPr>
          <w:rFonts w:ascii="Baskerville" w:hAnsi="Baskerville"/>
          <w:sz w:val="20"/>
          <w:szCs w:val="20"/>
          <w:lang w:val="nl-BE"/>
        </w:rPr>
        <w:t xml:space="preserve">opgetrokken in het type </w:t>
      </w:r>
      <w:r w:rsidR="005D03C5" w:rsidRPr="004D332B">
        <w:rPr>
          <w:rFonts w:ascii="Baskerville" w:hAnsi="Baskerville"/>
          <w:sz w:val="20"/>
          <w:szCs w:val="20"/>
          <w:lang w:val="nl-BE"/>
        </w:rPr>
        <w:t>gevelsteen bepaald door de architect of bouwheer</w:t>
      </w:r>
      <w:r w:rsidR="00184ADE" w:rsidRPr="004D332B">
        <w:rPr>
          <w:rFonts w:ascii="Baskerville" w:hAnsi="Baskerville"/>
          <w:sz w:val="20"/>
          <w:szCs w:val="20"/>
          <w:lang w:val="nl-BE"/>
        </w:rPr>
        <w:t>,</w:t>
      </w:r>
      <w:r w:rsidRPr="004D332B">
        <w:rPr>
          <w:rFonts w:ascii="Baskerville" w:hAnsi="Baskerville"/>
          <w:sz w:val="20"/>
          <w:szCs w:val="20"/>
          <w:lang w:val="nl-BE"/>
        </w:rPr>
        <w:t xml:space="preserve"> </w:t>
      </w:r>
      <w:r w:rsidR="00647EC2" w:rsidRPr="004D332B">
        <w:rPr>
          <w:rFonts w:ascii="Baskerville" w:hAnsi="Baskerville"/>
          <w:sz w:val="20"/>
          <w:szCs w:val="20"/>
          <w:lang w:val="nl-BE"/>
        </w:rPr>
        <w:t>geplaatst</w:t>
      </w:r>
      <w:r w:rsidR="00184ADE" w:rsidRPr="004D332B">
        <w:rPr>
          <w:rFonts w:ascii="Baskerville" w:hAnsi="Baskerville"/>
          <w:sz w:val="20"/>
          <w:szCs w:val="20"/>
          <w:lang w:val="nl-BE"/>
        </w:rPr>
        <w:t xml:space="preserve"> </w:t>
      </w:r>
      <w:r w:rsidRPr="004D332B">
        <w:rPr>
          <w:rFonts w:ascii="Baskerville" w:hAnsi="Baskerville"/>
          <w:sz w:val="20"/>
          <w:szCs w:val="20"/>
          <w:lang w:val="nl-BE"/>
        </w:rPr>
        <w:t xml:space="preserve">met geïsoleerde spouwmuren conform het vereiste E-peil te behalen. </w:t>
      </w:r>
      <w:r w:rsidR="00426018" w:rsidRPr="004D332B">
        <w:rPr>
          <w:rFonts w:ascii="Baskerville" w:hAnsi="Baskerville"/>
          <w:sz w:val="20"/>
          <w:szCs w:val="20"/>
          <w:lang w:val="nl-BE"/>
        </w:rPr>
        <w:t>B</w:t>
      </w:r>
      <w:r w:rsidRPr="004D332B">
        <w:rPr>
          <w:rFonts w:ascii="Baskerville" w:hAnsi="Baskerville"/>
          <w:sz w:val="20"/>
          <w:szCs w:val="20"/>
          <w:lang w:val="nl-BE"/>
        </w:rPr>
        <w:t>innenwanden worden opgetrokken in snelbouwsteen, ytong-</w:t>
      </w:r>
      <w:r w:rsidR="00E023B0">
        <w:rPr>
          <w:rFonts w:ascii="Baskerville" w:hAnsi="Baskerville"/>
          <w:sz w:val="20"/>
          <w:szCs w:val="20"/>
          <w:lang w:val="nl-BE"/>
        </w:rPr>
        <w:t xml:space="preserve">, </w:t>
      </w:r>
      <w:r w:rsidRPr="004D332B">
        <w:rPr>
          <w:rFonts w:ascii="Baskerville" w:hAnsi="Baskerville"/>
          <w:sz w:val="20"/>
          <w:szCs w:val="20"/>
          <w:lang w:val="nl-BE"/>
        </w:rPr>
        <w:t>beton</w:t>
      </w:r>
      <w:r w:rsidR="00E023B0">
        <w:rPr>
          <w:rFonts w:ascii="Baskerville" w:hAnsi="Baskerville"/>
          <w:sz w:val="20"/>
          <w:szCs w:val="20"/>
          <w:lang w:val="nl-BE"/>
        </w:rPr>
        <w:t>- of</w:t>
      </w:r>
      <w:r w:rsidR="001E29C0" w:rsidRPr="004D332B">
        <w:rPr>
          <w:rFonts w:ascii="Baskerville" w:hAnsi="Baskerville"/>
          <w:sz w:val="20"/>
          <w:szCs w:val="20"/>
          <w:lang w:val="nl-BE"/>
        </w:rPr>
        <w:t xml:space="preserve"> gipsblokken</w:t>
      </w:r>
      <w:r w:rsidRPr="004D332B">
        <w:rPr>
          <w:rFonts w:ascii="Baskerville" w:hAnsi="Baskerville"/>
          <w:sz w:val="20"/>
          <w:szCs w:val="20"/>
          <w:lang w:val="nl-BE"/>
        </w:rPr>
        <w:t xml:space="preserve">. </w:t>
      </w:r>
      <w:r w:rsidR="000D3D0D" w:rsidRPr="004D332B">
        <w:rPr>
          <w:rFonts w:ascii="Baskerville" w:hAnsi="Baskerville"/>
          <w:sz w:val="20"/>
          <w:szCs w:val="20"/>
          <w:lang w:val="nl-BE"/>
        </w:rPr>
        <w:t>Gegalvaniseerde spouwankers worden mee ingewerkt.</w:t>
      </w:r>
      <w:r w:rsidR="00F208DA" w:rsidRPr="004D332B">
        <w:rPr>
          <w:rFonts w:ascii="Baskerville" w:hAnsi="Baskerville"/>
          <w:sz w:val="20"/>
          <w:szCs w:val="20"/>
          <w:lang w:val="nl-BE"/>
        </w:rPr>
        <w:t xml:space="preserve"> </w:t>
      </w:r>
      <w:r w:rsidR="003D1B97" w:rsidRPr="004D332B">
        <w:rPr>
          <w:rFonts w:ascii="Baskerville" w:hAnsi="Baskerville"/>
          <w:sz w:val="20"/>
          <w:szCs w:val="20"/>
          <w:lang w:val="nl-BE"/>
        </w:rPr>
        <w:t xml:space="preserve">De nodige openingen voor binnen- en buitenschrijnwerk worden voorzien van lintelen. Het paramentmetselwerk boven </w:t>
      </w:r>
      <w:r w:rsidR="00EA4AE4" w:rsidRPr="004D332B">
        <w:rPr>
          <w:rFonts w:ascii="Baskerville" w:hAnsi="Baskerville"/>
          <w:sz w:val="20"/>
          <w:szCs w:val="20"/>
          <w:lang w:val="nl-BE"/>
        </w:rPr>
        <w:t>openingen</w:t>
      </w:r>
      <w:r w:rsidR="005E3314">
        <w:rPr>
          <w:rFonts w:ascii="Baskerville" w:hAnsi="Baskerville"/>
          <w:sz w:val="20"/>
          <w:szCs w:val="20"/>
          <w:lang w:val="nl-BE"/>
        </w:rPr>
        <w:t xml:space="preserve"> </w:t>
      </w:r>
      <w:r w:rsidR="00EA4AE4" w:rsidRPr="004D332B">
        <w:rPr>
          <w:rFonts w:ascii="Baskerville" w:hAnsi="Baskerville"/>
          <w:sz w:val="20"/>
          <w:szCs w:val="20"/>
          <w:lang w:val="nl-BE"/>
        </w:rPr>
        <w:t>voor het buitenschrijnwerk</w:t>
      </w:r>
      <w:r w:rsidR="00714B59" w:rsidRPr="004D332B">
        <w:rPr>
          <w:rFonts w:ascii="Baskerville" w:hAnsi="Baskerville"/>
          <w:sz w:val="20"/>
          <w:szCs w:val="20"/>
          <w:lang w:val="nl-BE"/>
        </w:rPr>
        <w:t xml:space="preserve"> wordt, indien mogelijk opgevangen door L-vormige profielen in staal, al dan niet zichtbaar, kleur bepaald door de architect in samenspraak met de promotor.</w:t>
      </w:r>
    </w:p>
    <w:p w14:paraId="22910B1A" w14:textId="77777777" w:rsidR="001C20F5" w:rsidRPr="004D332B" w:rsidRDefault="001C20F5" w:rsidP="00254918">
      <w:pPr>
        <w:rPr>
          <w:rFonts w:ascii="Baskerville" w:hAnsi="Baskerville"/>
          <w:sz w:val="20"/>
          <w:szCs w:val="20"/>
          <w:lang w:val="nl-BE"/>
        </w:rPr>
      </w:pPr>
    </w:p>
    <w:p w14:paraId="4833493D" w14:textId="25C95AAF" w:rsidR="00B40FEC" w:rsidRPr="004D332B" w:rsidRDefault="00B40FEC" w:rsidP="00B40FEC">
      <w:pPr>
        <w:pStyle w:val="Lijstalinea"/>
        <w:numPr>
          <w:ilvl w:val="1"/>
          <w:numId w:val="9"/>
        </w:numPr>
        <w:rPr>
          <w:rFonts w:ascii="Baskerville" w:hAnsi="Baskerville"/>
          <w:sz w:val="20"/>
          <w:szCs w:val="20"/>
          <w:u w:val="single"/>
          <w:lang w:val="nl-BE"/>
        </w:rPr>
      </w:pPr>
      <w:r w:rsidRPr="004D332B">
        <w:rPr>
          <w:rFonts w:ascii="Baskerville" w:hAnsi="Baskerville"/>
          <w:sz w:val="20"/>
          <w:szCs w:val="20"/>
          <w:u w:val="single"/>
          <w:lang w:val="nl-BE"/>
        </w:rPr>
        <w:t>Gevel</w:t>
      </w:r>
      <w:r w:rsidR="001C3679" w:rsidRPr="004D332B">
        <w:rPr>
          <w:rFonts w:ascii="Baskerville" w:hAnsi="Baskerville"/>
          <w:sz w:val="20"/>
          <w:szCs w:val="20"/>
          <w:u w:val="single"/>
          <w:lang w:val="nl-BE"/>
        </w:rPr>
        <w:t>- dak/bekleding</w:t>
      </w:r>
    </w:p>
    <w:p w14:paraId="6A8ED3D2" w14:textId="77777777" w:rsidR="00D7046D" w:rsidRPr="004D332B" w:rsidRDefault="00D7046D" w:rsidP="005B52B2">
      <w:pPr>
        <w:pStyle w:val="Lijstalinea"/>
        <w:numPr>
          <w:ilvl w:val="2"/>
          <w:numId w:val="9"/>
        </w:numPr>
        <w:rPr>
          <w:rFonts w:ascii="Baskerville" w:hAnsi="Baskerville"/>
          <w:sz w:val="20"/>
          <w:szCs w:val="20"/>
          <w:lang w:val="nl-BE"/>
        </w:rPr>
      </w:pPr>
      <w:r w:rsidRPr="004D332B">
        <w:rPr>
          <w:rFonts w:ascii="Baskerville" w:hAnsi="Baskerville"/>
          <w:sz w:val="20"/>
          <w:szCs w:val="20"/>
          <w:lang w:val="nl-BE"/>
        </w:rPr>
        <w:t>Dakwerken</w:t>
      </w:r>
    </w:p>
    <w:p w14:paraId="1C723CEA" w14:textId="5AFA8E9F" w:rsidR="00D7046D" w:rsidRPr="004D332B" w:rsidRDefault="00336348" w:rsidP="00F5358C">
      <w:pPr>
        <w:rPr>
          <w:rFonts w:ascii="Baskerville" w:hAnsi="Baskerville"/>
          <w:sz w:val="20"/>
          <w:szCs w:val="20"/>
          <w:lang w:val="nl-BE"/>
        </w:rPr>
      </w:pPr>
      <w:r>
        <w:rPr>
          <w:rFonts w:ascii="Baskerville" w:hAnsi="Baskerville"/>
          <w:sz w:val="20"/>
          <w:szCs w:val="20"/>
          <w:lang w:val="nl-BE"/>
        </w:rPr>
        <w:t>D</w:t>
      </w:r>
      <w:r w:rsidR="00D7046D" w:rsidRPr="004D332B">
        <w:rPr>
          <w:rFonts w:ascii="Baskerville" w:hAnsi="Baskerville"/>
          <w:sz w:val="20"/>
          <w:szCs w:val="20"/>
          <w:lang w:val="nl-BE"/>
        </w:rPr>
        <w:t xml:space="preserve">aken worden uitgevoerd met een dakdichting bestaande uit verschillende lagen, nl. dampscherm, isolatie en </w:t>
      </w:r>
      <w:r w:rsidR="004C1745">
        <w:rPr>
          <w:rFonts w:ascii="Baskerville" w:hAnsi="Baskerville"/>
          <w:sz w:val="20"/>
          <w:szCs w:val="20"/>
          <w:lang w:val="nl-BE"/>
        </w:rPr>
        <w:t>dakpannen</w:t>
      </w:r>
      <w:r w:rsidR="00D7046D" w:rsidRPr="004D332B">
        <w:rPr>
          <w:rFonts w:ascii="Baskerville" w:hAnsi="Baskerville"/>
          <w:sz w:val="20"/>
          <w:szCs w:val="20"/>
          <w:lang w:val="nl-BE"/>
        </w:rPr>
        <w:t>. De dikte van de isolatie wordt bepaald volgens een erkend EPB</w:t>
      </w:r>
      <w:r w:rsidR="000F1D70">
        <w:rPr>
          <w:rFonts w:ascii="Baskerville" w:hAnsi="Baskerville"/>
          <w:sz w:val="20"/>
          <w:szCs w:val="20"/>
          <w:lang w:val="nl-BE"/>
        </w:rPr>
        <w:t>-</w:t>
      </w:r>
      <w:r w:rsidR="00D7046D" w:rsidRPr="004D332B">
        <w:rPr>
          <w:rFonts w:ascii="Baskerville" w:hAnsi="Baskerville"/>
          <w:sz w:val="20"/>
          <w:szCs w:val="20"/>
          <w:lang w:val="nl-BE"/>
        </w:rPr>
        <w:t xml:space="preserve">verslaggever. </w:t>
      </w:r>
    </w:p>
    <w:p w14:paraId="65979E45" w14:textId="77777777" w:rsidR="00D7046D" w:rsidRPr="004D332B" w:rsidRDefault="00D7046D" w:rsidP="00D7046D">
      <w:pPr>
        <w:rPr>
          <w:rFonts w:ascii="Baskerville" w:hAnsi="Baskerville"/>
          <w:sz w:val="20"/>
          <w:szCs w:val="20"/>
          <w:lang w:val="nl-BE"/>
        </w:rPr>
      </w:pPr>
      <w:r w:rsidRPr="004D332B">
        <w:rPr>
          <w:rFonts w:ascii="Baskerville" w:hAnsi="Baskerville"/>
          <w:sz w:val="20"/>
          <w:szCs w:val="20"/>
          <w:lang w:val="nl-BE"/>
        </w:rPr>
        <w:t>De dakwerken worden uitgevoerd door een gespecialiseerde firma met een 10-jarige waarborg.</w:t>
      </w:r>
    </w:p>
    <w:p w14:paraId="049F9EED" w14:textId="7AC6141A" w:rsidR="00D7046D" w:rsidRPr="004D332B" w:rsidRDefault="00D7046D" w:rsidP="00D7046D">
      <w:pPr>
        <w:rPr>
          <w:rFonts w:ascii="Baskerville" w:hAnsi="Baskerville"/>
          <w:sz w:val="20"/>
          <w:szCs w:val="20"/>
          <w:lang w:val="nl-BE"/>
        </w:rPr>
      </w:pPr>
      <w:r w:rsidRPr="004D332B">
        <w:rPr>
          <w:rFonts w:ascii="Baskerville" w:hAnsi="Baskerville"/>
          <w:sz w:val="20"/>
          <w:szCs w:val="20"/>
          <w:lang w:val="nl-BE"/>
        </w:rPr>
        <w:t xml:space="preserve">Zichtbare dakafvoeren </w:t>
      </w:r>
      <w:r w:rsidR="00C756D6">
        <w:rPr>
          <w:rFonts w:ascii="Baskerville" w:hAnsi="Baskerville"/>
          <w:sz w:val="20"/>
          <w:szCs w:val="20"/>
          <w:lang w:val="nl-BE"/>
        </w:rPr>
        <w:t xml:space="preserve">in zink </w:t>
      </w:r>
      <w:r w:rsidRPr="004D332B">
        <w:rPr>
          <w:rFonts w:ascii="Baskerville" w:hAnsi="Baskerville"/>
          <w:sz w:val="20"/>
          <w:szCs w:val="20"/>
          <w:lang w:val="nl-BE"/>
        </w:rPr>
        <w:t xml:space="preserve">worden voorzien van de nodige beugels, verbindingen- en eindstukken. </w:t>
      </w:r>
    </w:p>
    <w:p w14:paraId="02860ADB" w14:textId="77777777" w:rsidR="000B0B24" w:rsidRPr="000B0B24" w:rsidRDefault="000B0B24" w:rsidP="007038A5">
      <w:pPr>
        <w:rPr>
          <w:rFonts w:ascii="Baskerville" w:hAnsi="Baskerville"/>
          <w:sz w:val="20"/>
          <w:szCs w:val="20"/>
          <w:u w:val="single"/>
          <w:lang w:val="nl-BE"/>
        </w:rPr>
      </w:pPr>
    </w:p>
    <w:p w14:paraId="7A6B50F2" w14:textId="7CE4966C" w:rsidR="00D7046D" w:rsidRPr="000B0B24" w:rsidRDefault="00F5280D" w:rsidP="000B0B24">
      <w:pPr>
        <w:pStyle w:val="Lijstalinea"/>
        <w:numPr>
          <w:ilvl w:val="1"/>
          <w:numId w:val="9"/>
        </w:numPr>
        <w:rPr>
          <w:rFonts w:ascii="Baskerville" w:hAnsi="Baskerville"/>
          <w:sz w:val="20"/>
          <w:szCs w:val="20"/>
          <w:u w:val="single"/>
          <w:lang w:val="nl-BE"/>
        </w:rPr>
      </w:pPr>
      <w:r w:rsidRPr="000B0B24">
        <w:rPr>
          <w:rFonts w:ascii="Baskerville" w:hAnsi="Baskerville"/>
          <w:sz w:val="20"/>
          <w:szCs w:val="20"/>
          <w:u w:val="single"/>
          <w:lang w:val="nl-BE"/>
        </w:rPr>
        <w:t>D</w:t>
      </w:r>
      <w:r w:rsidR="005B52B2" w:rsidRPr="000B0B24">
        <w:rPr>
          <w:rFonts w:ascii="Baskerville" w:hAnsi="Baskerville"/>
          <w:sz w:val="20"/>
          <w:szCs w:val="20"/>
          <w:u w:val="single"/>
          <w:lang w:val="nl-BE"/>
        </w:rPr>
        <w:t>ak</w:t>
      </w:r>
      <w:r w:rsidRPr="000B0B24">
        <w:rPr>
          <w:rFonts w:ascii="Baskerville" w:hAnsi="Baskerville"/>
          <w:sz w:val="20"/>
          <w:szCs w:val="20"/>
          <w:u w:val="single"/>
          <w:lang w:val="nl-BE"/>
        </w:rPr>
        <w:t xml:space="preserve"> bekleding</w:t>
      </w:r>
    </w:p>
    <w:p w14:paraId="0C770B74" w14:textId="2F6D10FD" w:rsidR="00B40FEC" w:rsidRPr="004D332B" w:rsidRDefault="00BF1CAC" w:rsidP="00B40FEC">
      <w:pPr>
        <w:rPr>
          <w:rFonts w:ascii="Baskerville" w:hAnsi="Baskerville"/>
          <w:sz w:val="20"/>
          <w:szCs w:val="20"/>
          <w:lang w:val="nl-BE"/>
        </w:rPr>
      </w:pPr>
      <w:r>
        <w:rPr>
          <w:rFonts w:ascii="Baskerville" w:hAnsi="Baskerville"/>
          <w:sz w:val="20"/>
          <w:szCs w:val="20"/>
          <w:lang w:val="nl-BE"/>
        </w:rPr>
        <w:t xml:space="preserve">Dakpannen hebben een rode kleur </w:t>
      </w:r>
      <w:r w:rsidR="00A312B9">
        <w:rPr>
          <w:rFonts w:ascii="Baskerville" w:hAnsi="Baskerville"/>
          <w:sz w:val="20"/>
          <w:szCs w:val="20"/>
          <w:lang w:val="nl-BE"/>
        </w:rPr>
        <w:t>type pottelberg of gelijkwaardig.</w:t>
      </w:r>
      <w:r w:rsidR="001C3679" w:rsidRPr="004D332B">
        <w:rPr>
          <w:rFonts w:ascii="Baskerville" w:hAnsi="Baskerville"/>
          <w:sz w:val="20"/>
          <w:szCs w:val="20"/>
          <w:lang w:val="nl-BE"/>
        </w:rPr>
        <w:t>.</w:t>
      </w:r>
    </w:p>
    <w:p w14:paraId="5A9800E3" w14:textId="10D2DFE6" w:rsidR="00254918" w:rsidRDefault="00A312B9" w:rsidP="00254918">
      <w:pPr>
        <w:rPr>
          <w:rFonts w:ascii="Baskerville" w:hAnsi="Baskerville"/>
          <w:sz w:val="20"/>
          <w:szCs w:val="20"/>
          <w:lang w:val="nl-BE"/>
        </w:rPr>
      </w:pPr>
      <w:r>
        <w:rPr>
          <w:rFonts w:ascii="Baskerville" w:hAnsi="Baskerville"/>
          <w:sz w:val="20"/>
          <w:szCs w:val="20"/>
          <w:lang w:val="nl-BE"/>
        </w:rPr>
        <w:t>Dakkapellen worden bekleed met Afromosia planché</w:t>
      </w:r>
      <w:r w:rsidR="0041694E">
        <w:rPr>
          <w:rFonts w:ascii="Baskerville" w:hAnsi="Baskerville"/>
          <w:sz w:val="20"/>
          <w:szCs w:val="20"/>
          <w:lang w:val="nl-BE"/>
        </w:rPr>
        <w:t xml:space="preserve"> of andere soort gelijke kwaliteit van hout.</w:t>
      </w:r>
    </w:p>
    <w:p w14:paraId="03020EF3" w14:textId="77777777" w:rsidR="0056567D" w:rsidRPr="004D332B" w:rsidRDefault="0056567D" w:rsidP="00254918">
      <w:pPr>
        <w:rPr>
          <w:rFonts w:ascii="Baskerville" w:hAnsi="Baskerville"/>
          <w:sz w:val="20"/>
          <w:szCs w:val="20"/>
          <w:lang w:val="nl-BE"/>
        </w:rPr>
      </w:pPr>
    </w:p>
    <w:p w14:paraId="496E07E1" w14:textId="64E9A3B9" w:rsidR="00254918" w:rsidRPr="004D332B" w:rsidRDefault="00DF3357" w:rsidP="00745D99">
      <w:pPr>
        <w:pStyle w:val="Lijstalinea"/>
        <w:numPr>
          <w:ilvl w:val="1"/>
          <w:numId w:val="9"/>
        </w:numPr>
        <w:rPr>
          <w:rFonts w:ascii="Baskerville" w:hAnsi="Baskerville"/>
          <w:sz w:val="20"/>
          <w:szCs w:val="20"/>
          <w:u w:val="single"/>
          <w:lang w:val="nl-BE"/>
        </w:rPr>
      </w:pPr>
      <w:r w:rsidRPr="004D332B">
        <w:rPr>
          <w:rFonts w:ascii="Baskerville" w:hAnsi="Baskerville"/>
          <w:sz w:val="20"/>
          <w:szCs w:val="20"/>
          <w:u w:val="single"/>
          <w:lang w:val="nl-BE"/>
        </w:rPr>
        <w:t>Voegwerken</w:t>
      </w:r>
    </w:p>
    <w:p w14:paraId="40645A51" w14:textId="1188FB66" w:rsidR="00DF3357" w:rsidRPr="0056567D" w:rsidRDefault="00DF3357" w:rsidP="00DF3357">
      <w:pPr>
        <w:rPr>
          <w:rFonts w:ascii="Baskerville" w:hAnsi="Baskerville"/>
          <w:sz w:val="20"/>
          <w:szCs w:val="20"/>
          <w:lang w:val="nl-BE"/>
        </w:rPr>
      </w:pPr>
      <w:r w:rsidRPr="004D332B">
        <w:rPr>
          <w:rFonts w:ascii="Baskerville" w:hAnsi="Baskerville"/>
          <w:sz w:val="20"/>
          <w:szCs w:val="20"/>
          <w:lang w:val="nl-BE"/>
        </w:rPr>
        <w:t xml:space="preserve">Het gevelmetselwerk wordt </w:t>
      </w:r>
      <w:r w:rsidR="001D5B9D" w:rsidRPr="004D332B">
        <w:rPr>
          <w:rFonts w:ascii="Baskerville" w:hAnsi="Baskerville"/>
          <w:sz w:val="20"/>
          <w:szCs w:val="20"/>
          <w:lang w:val="nl-BE"/>
        </w:rPr>
        <w:t>ge</w:t>
      </w:r>
      <w:r w:rsidRPr="004D332B">
        <w:rPr>
          <w:rFonts w:ascii="Baskerville" w:hAnsi="Baskerville"/>
          <w:sz w:val="20"/>
          <w:szCs w:val="20"/>
          <w:lang w:val="nl-BE"/>
        </w:rPr>
        <w:t xml:space="preserve">voegd met een homogene voegmortel bestaande uit </w:t>
      </w:r>
      <w:r w:rsidR="001D5B9D" w:rsidRPr="004D332B">
        <w:rPr>
          <w:rFonts w:ascii="Baskerville" w:hAnsi="Baskerville"/>
          <w:sz w:val="20"/>
          <w:szCs w:val="20"/>
          <w:lang w:val="nl-BE"/>
        </w:rPr>
        <w:t xml:space="preserve">wit </w:t>
      </w:r>
      <w:r w:rsidRPr="004D332B">
        <w:rPr>
          <w:rFonts w:ascii="Baskerville" w:hAnsi="Baskerville"/>
          <w:sz w:val="20"/>
          <w:szCs w:val="20"/>
          <w:lang w:val="nl-BE"/>
        </w:rPr>
        <w:t xml:space="preserve">zand en cement. </w:t>
      </w:r>
      <w:r w:rsidR="00166B29">
        <w:rPr>
          <w:rFonts w:ascii="Baskerville" w:hAnsi="Baskerville"/>
          <w:sz w:val="20"/>
          <w:szCs w:val="20"/>
          <w:lang w:val="nl-BE"/>
        </w:rPr>
        <w:t xml:space="preserve">De cement wordt uitgesmeerd </w:t>
      </w:r>
      <w:r w:rsidR="00864C95">
        <w:rPr>
          <w:rFonts w:ascii="Baskerville" w:hAnsi="Baskerville"/>
          <w:sz w:val="20"/>
          <w:szCs w:val="20"/>
          <w:lang w:val="nl-BE"/>
        </w:rPr>
        <w:t xml:space="preserve">met de techniek papvoegen om een landelijke sfeer te creëren. </w:t>
      </w:r>
      <w:r w:rsidR="00CA06A8">
        <w:rPr>
          <w:rFonts w:ascii="Baskerville" w:hAnsi="Baskerville"/>
          <w:sz w:val="20"/>
          <w:szCs w:val="20"/>
          <w:lang w:val="nl-BE"/>
        </w:rPr>
        <w:t xml:space="preserve">De woning krijgt hierdoor een witte gevel waardoor de façadesteen nog zichtbaar blijft. </w:t>
      </w:r>
      <w:r w:rsidRPr="004D332B">
        <w:rPr>
          <w:rFonts w:ascii="Baskerville" w:hAnsi="Baskerville"/>
          <w:sz w:val="20"/>
          <w:szCs w:val="20"/>
          <w:lang w:val="nl-BE"/>
        </w:rPr>
        <w:t xml:space="preserve">De voegen tussen het buitenschrijnwerk worden opgekit met een plastische voeg. De kleuren worden bepaald door </w:t>
      </w:r>
      <w:r w:rsidRPr="0056567D">
        <w:rPr>
          <w:rFonts w:ascii="Baskerville" w:hAnsi="Baskerville"/>
          <w:sz w:val="20"/>
          <w:szCs w:val="20"/>
          <w:lang w:val="nl-BE"/>
        </w:rPr>
        <w:t>de bouwpromotor.</w:t>
      </w:r>
    </w:p>
    <w:p w14:paraId="79ECD210" w14:textId="77777777" w:rsidR="00916C17" w:rsidRPr="004D332B" w:rsidRDefault="00916C17" w:rsidP="00916C17">
      <w:pPr>
        <w:rPr>
          <w:rFonts w:ascii="Baskerville" w:hAnsi="Baskerville"/>
          <w:sz w:val="20"/>
          <w:szCs w:val="20"/>
          <w:lang w:val="nl-BE"/>
        </w:rPr>
      </w:pPr>
    </w:p>
    <w:p w14:paraId="79DE0E86" w14:textId="10711743" w:rsidR="00916C17" w:rsidRPr="004D332B" w:rsidRDefault="00916C17" w:rsidP="00745D99">
      <w:pPr>
        <w:pStyle w:val="Lijstalinea"/>
        <w:numPr>
          <w:ilvl w:val="1"/>
          <w:numId w:val="9"/>
        </w:numPr>
        <w:rPr>
          <w:rFonts w:ascii="Baskerville" w:hAnsi="Baskerville"/>
          <w:sz w:val="20"/>
          <w:szCs w:val="20"/>
          <w:u w:val="single"/>
          <w:lang w:val="nl-BE"/>
        </w:rPr>
      </w:pPr>
      <w:r w:rsidRPr="004D332B">
        <w:rPr>
          <w:rFonts w:ascii="Baskerville" w:hAnsi="Baskerville"/>
          <w:sz w:val="20"/>
          <w:szCs w:val="20"/>
          <w:u w:val="single"/>
          <w:lang w:val="nl-BE"/>
        </w:rPr>
        <w:t>Dorpels</w:t>
      </w:r>
    </w:p>
    <w:p w14:paraId="2F9F61A1" w14:textId="23C502C6" w:rsidR="00916C17" w:rsidRPr="004D332B" w:rsidRDefault="00531DAA" w:rsidP="00916C17">
      <w:pPr>
        <w:rPr>
          <w:rFonts w:ascii="Baskerville" w:hAnsi="Baskerville"/>
          <w:sz w:val="20"/>
          <w:szCs w:val="20"/>
          <w:lang w:val="nl-BE"/>
        </w:rPr>
      </w:pPr>
      <w:r>
        <w:rPr>
          <w:rFonts w:ascii="Baskerville" w:hAnsi="Baskerville"/>
          <w:sz w:val="20"/>
          <w:szCs w:val="20"/>
          <w:lang w:val="nl-BE"/>
        </w:rPr>
        <w:t>Bepaalde</w:t>
      </w:r>
      <w:r w:rsidR="00916C17" w:rsidRPr="004D332B">
        <w:rPr>
          <w:rFonts w:ascii="Baskerville" w:hAnsi="Baskerville"/>
          <w:sz w:val="20"/>
          <w:szCs w:val="20"/>
          <w:lang w:val="nl-BE"/>
        </w:rPr>
        <w:t xml:space="preserve"> </w:t>
      </w:r>
      <w:r w:rsidR="005D517C" w:rsidRPr="004D332B">
        <w:rPr>
          <w:rFonts w:ascii="Baskerville" w:hAnsi="Baskerville"/>
          <w:sz w:val="20"/>
          <w:szCs w:val="20"/>
          <w:lang w:val="nl-BE"/>
        </w:rPr>
        <w:t xml:space="preserve">raamdorpels worden uitgevoerd in </w:t>
      </w:r>
      <w:r w:rsidR="00CB5275" w:rsidRPr="004D332B">
        <w:rPr>
          <w:rFonts w:ascii="Baskerville" w:hAnsi="Baskerville"/>
          <w:sz w:val="20"/>
          <w:szCs w:val="20"/>
          <w:lang w:val="nl-BE"/>
        </w:rPr>
        <w:t>blauwe hardsteen</w:t>
      </w:r>
      <w:r>
        <w:rPr>
          <w:rFonts w:ascii="Baskerville" w:hAnsi="Baskerville"/>
          <w:sz w:val="20"/>
          <w:szCs w:val="20"/>
          <w:lang w:val="nl-BE"/>
        </w:rPr>
        <w:t xml:space="preserve">, andere </w:t>
      </w:r>
      <w:r w:rsidR="00BE207A">
        <w:rPr>
          <w:rFonts w:ascii="Baskerville" w:hAnsi="Baskerville"/>
          <w:sz w:val="20"/>
          <w:szCs w:val="20"/>
          <w:lang w:val="nl-BE"/>
        </w:rPr>
        <w:t>worden uitgevoerd in sier metselwerk</w:t>
      </w:r>
      <w:r w:rsidR="00916C17" w:rsidRPr="004D332B">
        <w:rPr>
          <w:rFonts w:ascii="Baskerville" w:hAnsi="Baskerville"/>
          <w:sz w:val="20"/>
          <w:szCs w:val="20"/>
          <w:lang w:val="nl-BE"/>
        </w:rPr>
        <w:t>. Alle zichtbare vlakken zijn geschuurd.</w:t>
      </w:r>
    </w:p>
    <w:p w14:paraId="13C2D19C" w14:textId="3893DAD5" w:rsidR="00C279E9" w:rsidRPr="004D332B" w:rsidRDefault="00C279E9" w:rsidP="00916C17">
      <w:pPr>
        <w:rPr>
          <w:rFonts w:ascii="Baskerville" w:hAnsi="Baskerville"/>
          <w:sz w:val="20"/>
          <w:szCs w:val="20"/>
          <w:lang w:val="nl-BE"/>
        </w:rPr>
      </w:pPr>
      <w:r w:rsidRPr="004D332B">
        <w:rPr>
          <w:rFonts w:ascii="Baskerville" w:hAnsi="Baskerville"/>
          <w:sz w:val="20"/>
          <w:szCs w:val="20"/>
          <w:lang w:val="nl-BE"/>
        </w:rPr>
        <w:t xml:space="preserve">In </w:t>
      </w:r>
      <w:r w:rsidR="00CA1AC0">
        <w:rPr>
          <w:rFonts w:ascii="Baskerville" w:hAnsi="Baskerville"/>
          <w:sz w:val="20"/>
          <w:szCs w:val="20"/>
          <w:lang w:val="nl-BE"/>
        </w:rPr>
        <w:t xml:space="preserve">de </w:t>
      </w:r>
      <w:r w:rsidR="008611ED">
        <w:rPr>
          <w:rFonts w:ascii="Baskerville" w:hAnsi="Baskerville"/>
          <w:sz w:val="20"/>
          <w:szCs w:val="20"/>
          <w:lang w:val="nl-BE"/>
        </w:rPr>
        <w:t>woning</w:t>
      </w:r>
      <w:r w:rsidR="00757E4D" w:rsidRPr="004D332B">
        <w:rPr>
          <w:rFonts w:ascii="Baskerville" w:hAnsi="Baskerville"/>
          <w:sz w:val="20"/>
          <w:szCs w:val="20"/>
          <w:lang w:val="nl-BE"/>
        </w:rPr>
        <w:t xml:space="preserve"> worden geen tussendorpels voorzien.</w:t>
      </w:r>
    </w:p>
    <w:p w14:paraId="53E3DE83" w14:textId="77777777" w:rsidR="009E2C03" w:rsidRDefault="009E2C03" w:rsidP="00916C17">
      <w:pPr>
        <w:rPr>
          <w:rFonts w:ascii="Baskerville" w:hAnsi="Baskerville"/>
          <w:sz w:val="20"/>
          <w:szCs w:val="20"/>
          <w:lang w:val="nl-BE"/>
        </w:rPr>
      </w:pPr>
    </w:p>
    <w:p w14:paraId="594B94C4" w14:textId="77777777" w:rsidR="00CA1AC0" w:rsidRPr="004D332B" w:rsidRDefault="00CA1AC0" w:rsidP="00916C17">
      <w:pPr>
        <w:rPr>
          <w:rFonts w:ascii="Baskerville" w:hAnsi="Baskerville"/>
          <w:sz w:val="20"/>
          <w:szCs w:val="20"/>
          <w:lang w:val="nl-BE"/>
        </w:rPr>
      </w:pPr>
    </w:p>
    <w:p w14:paraId="1DDA6B51" w14:textId="30A283F9" w:rsidR="00916C17" w:rsidRPr="004D332B" w:rsidRDefault="00916C17" w:rsidP="00745D99">
      <w:pPr>
        <w:pStyle w:val="Lijstalinea"/>
        <w:numPr>
          <w:ilvl w:val="1"/>
          <w:numId w:val="9"/>
        </w:numPr>
        <w:rPr>
          <w:rFonts w:ascii="Baskerville" w:hAnsi="Baskerville"/>
          <w:sz w:val="20"/>
          <w:szCs w:val="20"/>
          <w:u w:val="single"/>
          <w:lang w:val="nl-BE"/>
        </w:rPr>
      </w:pPr>
      <w:r w:rsidRPr="004D332B">
        <w:rPr>
          <w:rFonts w:ascii="Baskerville" w:hAnsi="Baskerville"/>
          <w:sz w:val="20"/>
          <w:szCs w:val="20"/>
          <w:u w:val="single"/>
          <w:lang w:val="nl-BE"/>
        </w:rPr>
        <w:lastRenderedPageBreak/>
        <w:t>Riolering</w:t>
      </w:r>
    </w:p>
    <w:p w14:paraId="42259D5E" w14:textId="3018ECEA" w:rsidR="00A90FF6" w:rsidRPr="004D332B" w:rsidRDefault="002A1D42" w:rsidP="00916C17">
      <w:pPr>
        <w:rPr>
          <w:rFonts w:ascii="Baskerville" w:hAnsi="Baskerville"/>
          <w:sz w:val="20"/>
          <w:szCs w:val="20"/>
          <w:lang w:val="nl-BE"/>
        </w:rPr>
      </w:pPr>
      <w:r w:rsidRPr="004D332B">
        <w:rPr>
          <w:rFonts w:ascii="Baskerville" w:hAnsi="Baskerville"/>
          <w:sz w:val="20"/>
          <w:szCs w:val="20"/>
          <w:lang w:val="nl-BE"/>
        </w:rPr>
        <w:t>De riolering</w:t>
      </w:r>
      <w:r w:rsidR="00916C17" w:rsidRPr="004D332B">
        <w:rPr>
          <w:rFonts w:ascii="Baskerville" w:hAnsi="Baskerville"/>
          <w:sz w:val="20"/>
          <w:szCs w:val="20"/>
          <w:lang w:val="nl-BE"/>
        </w:rPr>
        <w:t xml:space="preserve"> wordt uitgevoerd met Benor</w:t>
      </w:r>
      <w:r w:rsidR="005A7352" w:rsidRPr="004D332B">
        <w:rPr>
          <w:rFonts w:ascii="Baskerville" w:hAnsi="Baskerville"/>
          <w:sz w:val="20"/>
          <w:szCs w:val="20"/>
          <w:lang w:val="nl-BE"/>
        </w:rPr>
        <w:t>-</w:t>
      </w:r>
      <w:r w:rsidR="00916C17" w:rsidRPr="004D332B">
        <w:rPr>
          <w:rFonts w:ascii="Baskerville" w:hAnsi="Baskerville"/>
          <w:sz w:val="20"/>
          <w:szCs w:val="20"/>
          <w:lang w:val="nl-BE"/>
        </w:rPr>
        <w:t xml:space="preserve"> gekeurde </w:t>
      </w:r>
      <w:r w:rsidR="00A90FF6" w:rsidRPr="004D332B">
        <w:rPr>
          <w:rFonts w:ascii="Baskerville" w:hAnsi="Baskerville"/>
          <w:sz w:val="20"/>
          <w:szCs w:val="20"/>
          <w:lang w:val="nl-BE"/>
        </w:rPr>
        <w:t>PE of PVC</w:t>
      </w:r>
      <w:r w:rsidR="00916C17" w:rsidRPr="004D332B">
        <w:rPr>
          <w:rFonts w:ascii="Baskerville" w:hAnsi="Baskerville"/>
          <w:sz w:val="20"/>
          <w:szCs w:val="20"/>
          <w:lang w:val="nl-BE"/>
        </w:rPr>
        <w:t xml:space="preserve"> buizen volgens de voorschriften opgelegd door de gemeente. De diameter van de buizen is aangepast om het debiet van de diverse afvalwaters op te nemen. </w:t>
      </w:r>
    </w:p>
    <w:p w14:paraId="71FCE952" w14:textId="3B263F8C" w:rsidR="008C42D7" w:rsidRPr="004D332B" w:rsidRDefault="00916C17" w:rsidP="00916C17">
      <w:pPr>
        <w:rPr>
          <w:rFonts w:ascii="Baskerville" w:hAnsi="Baskerville"/>
          <w:sz w:val="20"/>
          <w:szCs w:val="20"/>
          <w:lang w:val="nl-BE"/>
        </w:rPr>
      </w:pPr>
      <w:r w:rsidRPr="004D332B">
        <w:rPr>
          <w:rFonts w:ascii="Baskerville" w:hAnsi="Baskerville"/>
          <w:sz w:val="20"/>
          <w:szCs w:val="20"/>
          <w:lang w:val="nl-BE"/>
        </w:rPr>
        <w:t>Het rioleringsnet wordt voorzien van</w:t>
      </w:r>
      <w:r w:rsidR="008C42D7" w:rsidRPr="004D332B">
        <w:rPr>
          <w:rFonts w:ascii="Baskerville" w:hAnsi="Baskerville"/>
          <w:sz w:val="20"/>
          <w:szCs w:val="20"/>
          <w:lang w:val="nl-BE"/>
        </w:rPr>
        <w:t xml:space="preserve"> de nodige putten zoals aangeduid</w:t>
      </w:r>
      <w:r w:rsidRPr="004D332B">
        <w:rPr>
          <w:rFonts w:ascii="Baskerville" w:hAnsi="Baskerville"/>
          <w:sz w:val="20"/>
          <w:szCs w:val="20"/>
          <w:lang w:val="nl-BE"/>
        </w:rPr>
        <w:t xml:space="preserve"> op het architectenplan</w:t>
      </w:r>
      <w:r w:rsidR="006C7472" w:rsidRPr="004D332B">
        <w:rPr>
          <w:rFonts w:ascii="Baskerville" w:hAnsi="Baskerville"/>
          <w:sz w:val="20"/>
          <w:szCs w:val="20"/>
          <w:lang w:val="nl-BE"/>
        </w:rPr>
        <w:t xml:space="preserve"> en volgens de bouwvergunning.</w:t>
      </w:r>
      <w:r w:rsidRPr="004D332B">
        <w:rPr>
          <w:rFonts w:ascii="Baskerville" w:hAnsi="Baskerville"/>
          <w:sz w:val="20"/>
          <w:szCs w:val="20"/>
          <w:lang w:val="nl-BE"/>
        </w:rPr>
        <w:t xml:space="preserve"> </w:t>
      </w:r>
    </w:p>
    <w:p w14:paraId="4D42FE7B" w14:textId="1E29A108" w:rsidR="00DA039B" w:rsidRPr="004D332B" w:rsidRDefault="00DA039B" w:rsidP="008C42D7">
      <w:pPr>
        <w:rPr>
          <w:rFonts w:ascii="Baskerville" w:hAnsi="Baskerville"/>
          <w:sz w:val="20"/>
          <w:szCs w:val="20"/>
          <w:lang w:val="nl-BE"/>
        </w:rPr>
      </w:pPr>
    </w:p>
    <w:p w14:paraId="79D4BA1C" w14:textId="25EEE7AE" w:rsidR="00425D33" w:rsidRPr="005B6258" w:rsidRDefault="00DA039B" w:rsidP="005B6258">
      <w:pPr>
        <w:pStyle w:val="Lijstalinea"/>
        <w:numPr>
          <w:ilvl w:val="1"/>
          <w:numId w:val="9"/>
        </w:numPr>
        <w:rPr>
          <w:rFonts w:ascii="Baskerville" w:hAnsi="Baskerville"/>
          <w:sz w:val="20"/>
          <w:szCs w:val="20"/>
          <w:u w:val="single"/>
          <w:lang w:val="nl-BE"/>
        </w:rPr>
      </w:pPr>
      <w:r w:rsidRPr="004D332B">
        <w:rPr>
          <w:rFonts w:ascii="Baskerville" w:hAnsi="Baskerville"/>
          <w:sz w:val="20"/>
          <w:szCs w:val="20"/>
          <w:u w:val="single"/>
          <w:lang w:val="nl-BE"/>
        </w:rPr>
        <w:t>Buitenschrijnwerk</w:t>
      </w:r>
    </w:p>
    <w:p w14:paraId="40A96047" w14:textId="2523CBD7" w:rsidR="008E4C9B" w:rsidRPr="004D332B" w:rsidRDefault="00DA039B" w:rsidP="00DA039B">
      <w:pPr>
        <w:rPr>
          <w:rFonts w:ascii="Baskerville" w:hAnsi="Baskerville"/>
          <w:sz w:val="20"/>
          <w:szCs w:val="20"/>
          <w:lang w:val="nl-BE"/>
        </w:rPr>
      </w:pPr>
      <w:r w:rsidRPr="004D332B">
        <w:rPr>
          <w:rFonts w:ascii="Baskerville" w:hAnsi="Baskerville"/>
          <w:sz w:val="20"/>
          <w:szCs w:val="20"/>
          <w:lang w:val="nl-BE"/>
        </w:rPr>
        <w:t xml:space="preserve">Buitenramen worden uitgevoerd in aluminium van het merk Aliplast. Dit is een thermisch onderbroken 3-kamer profiel geschikt voor toepassingen waar de eisen naar akoestische en thermische isolatie groot zijn. Gepoederlakt in </w:t>
      </w:r>
      <w:r w:rsidR="00CE4492" w:rsidRPr="004D332B">
        <w:rPr>
          <w:rFonts w:ascii="Baskerville" w:hAnsi="Baskerville"/>
          <w:sz w:val="20"/>
          <w:szCs w:val="20"/>
          <w:lang w:val="nl-BE"/>
        </w:rPr>
        <w:t xml:space="preserve">een </w:t>
      </w:r>
      <w:r w:rsidR="009921D0" w:rsidRPr="004D332B">
        <w:rPr>
          <w:rFonts w:ascii="Baskerville" w:hAnsi="Baskerville"/>
          <w:sz w:val="20"/>
          <w:szCs w:val="20"/>
          <w:lang w:val="nl-BE"/>
        </w:rPr>
        <w:t>de ralkleur</w:t>
      </w:r>
      <w:r w:rsidR="00A45C66" w:rsidRPr="004D332B">
        <w:rPr>
          <w:rFonts w:ascii="Baskerville" w:hAnsi="Baskerville"/>
          <w:sz w:val="20"/>
          <w:szCs w:val="20"/>
          <w:lang w:val="nl-BE"/>
        </w:rPr>
        <w:t xml:space="preserve"> afgestemd met de architect en de promotor</w:t>
      </w:r>
      <w:r w:rsidRPr="004D332B">
        <w:rPr>
          <w:rFonts w:ascii="Baskerville" w:hAnsi="Baskerville"/>
          <w:sz w:val="20"/>
          <w:szCs w:val="20"/>
          <w:lang w:val="nl-BE"/>
        </w:rPr>
        <w:t>. Het hoogrendementsglas is voorzien van een K=1.0. De ruiten zijn gelaagd volgens de normen</w:t>
      </w:r>
      <w:r w:rsidR="00DD5281" w:rsidRPr="004D332B">
        <w:rPr>
          <w:rFonts w:ascii="Baskerville" w:hAnsi="Baskerville"/>
          <w:sz w:val="20"/>
          <w:szCs w:val="20"/>
          <w:lang w:val="nl-BE"/>
        </w:rPr>
        <w:t>.</w:t>
      </w:r>
      <w:r w:rsidRPr="004D332B">
        <w:rPr>
          <w:rFonts w:ascii="Baskerville" w:hAnsi="Baskerville"/>
          <w:sz w:val="20"/>
          <w:szCs w:val="20"/>
          <w:lang w:val="nl-BE"/>
        </w:rPr>
        <w:t xml:space="preserve"> In het glas zit een zwarte kunststof afstandshouder (warm-edge). Het buitenschrijnwerk wordt langs de binnezijde aangespoten met elastische PU-schuim, de buitenzijde wordt afgekit met elastisch voegwerk. </w:t>
      </w:r>
      <w:r w:rsidR="00A25CB5" w:rsidRPr="004D332B">
        <w:rPr>
          <w:rFonts w:ascii="Baskerville" w:hAnsi="Baskerville"/>
          <w:sz w:val="20"/>
          <w:szCs w:val="20"/>
          <w:lang w:val="nl-BE"/>
        </w:rPr>
        <w:t xml:space="preserve"> </w:t>
      </w:r>
    </w:p>
    <w:p w14:paraId="5D7A1FA8" w14:textId="3F8BD731" w:rsidR="008E4C9B" w:rsidRPr="004D332B" w:rsidRDefault="008E4C9B" w:rsidP="00DA039B">
      <w:pPr>
        <w:rPr>
          <w:rFonts w:ascii="Baskerville" w:hAnsi="Baskerville"/>
          <w:sz w:val="20"/>
          <w:szCs w:val="20"/>
          <w:lang w:val="nl-BE"/>
        </w:rPr>
      </w:pPr>
      <w:r w:rsidRPr="004D332B">
        <w:rPr>
          <w:rFonts w:ascii="Baskerville" w:hAnsi="Baskerville"/>
          <w:sz w:val="20"/>
          <w:szCs w:val="20"/>
          <w:lang w:val="nl-BE"/>
        </w:rPr>
        <w:t xml:space="preserve">De ramen zijn voorzien van een ingebouwde </w:t>
      </w:r>
      <w:r w:rsidR="00A319E6" w:rsidRPr="004D332B">
        <w:rPr>
          <w:rFonts w:ascii="Baskerville" w:hAnsi="Baskerville"/>
          <w:sz w:val="20"/>
          <w:szCs w:val="20"/>
          <w:lang w:val="nl-BE"/>
        </w:rPr>
        <w:t>sluiting, ze zijn vast, schuivend, opendraaiend, naargelang de aanduiding op de gevelplannen.</w:t>
      </w:r>
    </w:p>
    <w:p w14:paraId="516F4258" w14:textId="2EB0608E" w:rsidR="00EE4AA6" w:rsidRPr="004D332B" w:rsidRDefault="00342712" w:rsidP="00DA039B">
      <w:pPr>
        <w:rPr>
          <w:rFonts w:ascii="Baskerville" w:hAnsi="Baskerville"/>
          <w:sz w:val="20"/>
          <w:szCs w:val="20"/>
          <w:lang w:val="nl-BE"/>
        </w:rPr>
      </w:pPr>
      <w:r w:rsidRPr="004D332B">
        <w:rPr>
          <w:rFonts w:ascii="Baskerville" w:hAnsi="Baskerville"/>
          <w:sz w:val="20"/>
          <w:szCs w:val="20"/>
          <w:lang w:val="nl-BE"/>
        </w:rPr>
        <w:t>Standaard is er geen slot voorzien op de schuiframen</w:t>
      </w:r>
      <w:r w:rsidR="00BD72CA" w:rsidRPr="004D332B">
        <w:rPr>
          <w:rFonts w:ascii="Baskerville" w:hAnsi="Baskerville"/>
          <w:sz w:val="20"/>
          <w:szCs w:val="20"/>
          <w:lang w:val="nl-BE"/>
        </w:rPr>
        <w:t>.</w:t>
      </w:r>
    </w:p>
    <w:p w14:paraId="78FE1992" w14:textId="53AE2D3E" w:rsidR="00833122" w:rsidRPr="004D332B" w:rsidRDefault="00DA039B" w:rsidP="00DA039B">
      <w:pPr>
        <w:rPr>
          <w:rFonts w:ascii="Baskerville" w:hAnsi="Baskerville"/>
          <w:sz w:val="20"/>
          <w:szCs w:val="20"/>
          <w:lang w:val="nl-BE"/>
        </w:rPr>
      </w:pPr>
      <w:r w:rsidRPr="004D332B">
        <w:rPr>
          <w:rFonts w:ascii="Baskerville" w:hAnsi="Baskerville"/>
          <w:sz w:val="20"/>
          <w:szCs w:val="20"/>
          <w:lang w:val="nl-BE"/>
        </w:rPr>
        <w:t xml:space="preserve">Op de ramen zit er een garantie van 25 jaar op het lakwerk! </w:t>
      </w:r>
    </w:p>
    <w:p w14:paraId="61C589CA" w14:textId="7446EAB2" w:rsidR="00833122" w:rsidRDefault="00DA039B" w:rsidP="00DA039B">
      <w:pPr>
        <w:rPr>
          <w:rFonts w:ascii="Baskerville" w:hAnsi="Baskerville"/>
          <w:sz w:val="20"/>
          <w:szCs w:val="20"/>
          <w:lang w:val="nl-BE"/>
        </w:rPr>
      </w:pPr>
      <w:r w:rsidRPr="004D332B">
        <w:rPr>
          <w:rFonts w:ascii="Baskerville" w:hAnsi="Baskerville"/>
          <w:sz w:val="20"/>
          <w:szCs w:val="20"/>
          <w:lang w:val="nl-BE"/>
        </w:rPr>
        <w:t xml:space="preserve">De voordeur is in </w:t>
      </w:r>
      <w:r w:rsidR="00F70F12">
        <w:rPr>
          <w:rFonts w:ascii="Baskerville" w:hAnsi="Baskerville"/>
          <w:sz w:val="20"/>
          <w:szCs w:val="20"/>
          <w:lang w:val="nl-BE"/>
        </w:rPr>
        <w:t>hout</w:t>
      </w:r>
      <w:r w:rsidRPr="004D332B">
        <w:rPr>
          <w:rFonts w:ascii="Baskerville" w:hAnsi="Baskerville"/>
          <w:sz w:val="20"/>
          <w:szCs w:val="20"/>
          <w:lang w:val="nl-BE"/>
        </w:rPr>
        <w:t xml:space="preserve"> </w:t>
      </w:r>
      <w:r w:rsidR="00084433">
        <w:rPr>
          <w:rFonts w:ascii="Baskerville" w:hAnsi="Baskerville"/>
          <w:sz w:val="20"/>
          <w:szCs w:val="20"/>
          <w:lang w:val="nl-BE"/>
        </w:rPr>
        <w:t xml:space="preserve">bepaald door de architect </w:t>
      </w:r>
      <w:r w:rsidR="00D040D1" w:rsidRPr="004D332B">
        <w:rPr>
          <w:rFonts w:ascii="Baskerville" w:hAnsi="Baskerville"/>
          <w:sz w:val="20"/>
          <w:szCs w:val="20"/>
          <w:lang w:val="nl-BE"/>
        </w:rPr>
        <w:t>al dan niet</w:t>
      </w:r>
      <w:r w:rsidR="00744D44" w:rsidRPr="004D332B">
        <w:rPr>
          <w:rFonts w:ascii="Baskerville" w:hAnsi="Baskerville"/>
          <w:sz w:val="20"/>
          <w:szCs w:val="20"/>
          <w:lang w:val="nl-BE"/>
        </w:rPr>
        <w:t xml:space="preserve"> gecombineerd met glas.</w:t>
      </w:r>
      <w:r w:rsidRPr="004D332B">
        <w:rPr>
          <w:rFonts w:ascii="Baskerville" w:hAnsi="Baskerville"/>
          <w:sz w:val="20"/>
          <w:szCs w:val="20"/>
          <w:lang w:val="nl-BE"/>
        </w:rPr>
        <w:t xml:space="preserve"> </w:t>
      </w:r>
    </w:p>
    <w:p w14:paraId="5369164D" w14:textId="45C1C8B9" w:rsidR="00DA039B" w:rsidRPr="004D332B" w:rsidRDefault="005E1850" w:rsidP="00DA039B">
      <w:pPr>
        <w:rPr>
          <w:rFonts w:ascii="Baskerville" w:hAnsi="Baskerville"/>
          <w:sz w:val="20"/>
          <w:szCs w:val="20"/>
          <w:lang w:val="nl-BE"/>
        </w:rPr>
      </w:pPr>
      <w:r>
        <w:rPr>
          <w:rFonts w:ascii="Baskerville" w:hAnsi="Baskerville"/>
          <w:sz w:val="20"/>
          <w:szCs w:val="20"/>
          <w:lang w:val="nl-BE"/>
        </w:rPr>
        <w:t xml:space="preserve">Glasnorm: </w:t>
      </w:r>
      <w:r w:rsidR="00421A98" w:rsidRPr="004D332B">
        <w:rPr>
          <w:rFonts w:ascii="Baskerville" w:hAnsi="Baskerville"/>
          <w:sz w:val="20"/>
          <w:szCs w:val="20"/>
          <w:lang w:val="nl-BE"/>
        </w:rPr>
        <w:t xml:space="preserve">Bij oplevering is er geen reden tot </w:t>
      </w:r>
      <w:r w:rsidR="00D068C4" w:rsidRPr="004D332B">
        <w:rPr>
          <w:rFonts w:ascii="Baskerville" w:hAnsi="Baskerville"/>
          <w:sz w:val="20"/>
          <w:szCs w:val="20"/>
          <w:lang w:val="nl-BE"/>
        </w:rPr>
        <w:t xml:space="preserve">vervangen van het glas bij lichte gebreken kleiner dan 10 cm die de veiligheid of duurzaamheid </w:t>
      </w:r>
      <w:r w:rsidR="00D96EEB" w:rsidRPr="004D332B">
        <w:rPr>
          <w:rFonts w:ascii="Baskerville" w:hAnsi="Baskerville"/>
          <w:sz w:val="20"/>
          <w:szCs w:val="20"/>
          <w:lang w:val="nl-BE"/>
        </w:rPr>
        <w:t xml:space="preserve">van het glas </w:t>
      </w:r>
      <w:r w:rsidR="00D068C4" w:rsidRPr="004D332B">
        <w:rPr>
          <w:rFonts w:ascii="Baskerville" w:hAnsi="Baskerville"/>
          <w:sz w:val="20"/>
          <w:szCs w:val="20"/>
          <w:lang w:val="nl-BE"/>
        </w:rPr>
        <w:t>niet ingedrang brengen.</w:t>
      </w:r>
    </w:p>
    <w:p w14:paraId="0189603E" w14:textId="77777777" w:rsidR="00DA039B" w:rsidRPr="004D332B" w:rsidRDefault="00DA039B" w:rsidP="00DA039B">
      <w:pPr>
        <w:rPr>
          <w:rFonts w:ascii="Baskerville" w:hAnsi="Baskerville"/>
          <w:sz w:val="20"/>
          <w:szCs w:val="20"/>
          <w:lang w:val="nl-BE"/>
        </w:rPr>
      </w:pPr>
    </w:p>
    <w:p w14:paraId="5A3280A9" w14:textId="38563131" w:rsidR="008C42D7" w:rsidRPr="004D332B" w:rsidRDefault="008C42D7" w:rsidP="00DA039B">
      <w:pPr>
        <w:pStyle w:val="Lijstalinea"/>
        <w:numPr>
          <w:ilvl w:val="1"/>
          <w:numId w:val="9"/>
        </w:numPr>
        <w:rPr>
          <w:rFonts w:ascii="Baskerville" w:hAnsi="Baskerville"/>
          <w:sz w:val="20"/>
          <w:szCs w:val="20"/>
          <w:u w:val="single"/>
          <w:lang w:val="nl-BE"/>
        </w:rPr>
      </w:pPr>
      <w:r w:rsidRPr="004D332B">
        <w:rPr>
          <w:rFonts w:ascii="Baskerville" w:hAnsi="Baskerville"/>
          <w:sz w:val="20"/>
          <w:szCs w:val="20"/>
          <w:u w:val="single"/>
          <w:lang w:val="nl-BE"/>
        </w:rPr>
        <w:t>Isolatie</w:t>
      </w:r>
    </w:p>
    <w:p w14:paraId="4D1419B7" w14:textId="77777777" w:rsidR="00DC35FD" w:rsidRDefault="00DE63CC" w:rsidP="00DC35FD">
      <w:pPr>
        <w:rPr>
          <w:rFonts w:ascii="Baskerville" w:hAnsi="Baskerville"/>
          <w:sz w:val="20"/>
          <w:szCs w:val="20"/>
          <w:lang w:val="nl-BE"/>
        </w:rPr>
      </w:pPr>
      <w:r w:rsidRPr="004D332B">
        <w:rPr>
          <w:rFonts w:ascii="Baskerville" w:hAnsi="Baskerville"/>
          <w:sz w:val="20"/>
          <w:szCs w:val="20"/>
          <w:lang w:val="nl-BE"/>
        </w:rPr>
        <w:t xml:space="preserve">Er wordt enorm veel aandacht besteed aan de isolatie van de </w:t>
      </w:r>
      <w:r w:rsidR="008611ED">
        <w:rPr>
          <w:rFonts w:ascii="Baskerville" w:hAnsi="Baskerville"/>
          <w:sz w:val="20"/>
          <w:szCs w:val="20"/>
          <w:lang w:val="nl-BE"/>
        </w:rPr>
        <w:t>woning</w:t>
      </w:r>
      <w:r w:rsidRPr="004D332B">
        <w:rPr>
          <w:rFonts w:ascii="Baskerville" w:hAnsi="Baskerville"/>
          <w:sz w:val="20"/>
          <w:szCs w:val="20"/>
          <w:lang w:val="nl-BE"/>
        </w:rPr>
        <w:t>en. De laatse nieuwe isolatienormen worden gehandhaaft en opgevolgd door een erkend epb-verslaggever. Aangegeven isolatie diktes kunnen afwijken afhankelijk van de voorwaarden die opgelegd worden door de epb-verslaggever.</w:t>
      </w:r>
      <w:r w:rsidR="00D57A64" w:rsidRPr="004D332B">
        <w:rPr>
          <w:rFonts w:ascii="Baskerville" w:hAnsi="Baskerville"/>
          <w:sz w:val="20"/>
          <w:szCs w:val="20"/>
          <w:lang w:val="nl-BE"/>
        </w:rPr>
        <w:t xml:space="preserve"> </w:t>
      </w:r>
    </w:p>
    <w:p w14:paraId="5EA0EB96" w14:textId="4240DABB" w:rsidR="00DE63CC" w:rsidRPr="004D332B" w:rsidRDefault="00DE63CC" w:rsidP="00DC35FD">
      <w:pPr>
        <w:rPr>
          <w:rFonts w:ascii="Baskerville" w:hAnsi="Baskerville"/>
          <w:sz w:val="20"/>
          <w:szCs w:val="20"/>
          <w:lang w:val="nl-BE"/>
        </w:rPr>
      </w:pPr>
      <w:r w:rsidRPr="004D332B">
        <w:rPr>
          <w:rFonts w:ascii="Baskerville" w:hAnsi="Baskerville"/>
          <w:sz w:val="20"/>
          <w:szCs w:val="20"/>
          <w:lang w:val="nl-BE"/>
        </w:rPr>
        <w:t xml:space="preserve">Vochtwerende isolatie: </w:t>
      </w:r>
    </w:p>
    <w:p w14:paraId="28FCDEDF" w14:textId="7CB48EA7" w:rsidR="00BF5C02" w:rsidRPr="004D332B" w:rsidRDefault="00DE63CC" w:rsidP="00DE63CC">
      <w:pPr>
        <w:rPr>
          <w:rFonts w:ascii="Baskerville" w:hAnsi="Baskerville"/>
          <w:sz w:val="20"/>
          <w:szCs w:val="20"/>
          <w:lang w:val="nl-BE"/>
        </w:rPr>
      </w:pPr>
      <w:r w:rsidRPr="004D332B">
        <w:rPr>
          <w:rFonts w:ascii="Baskerville" w:hAnsi="Baskerville"/>
          <w:sz w:val="20"/>
          <w:szCs w:val="20"/>
          <w:lang w:val="nl-BE"/>
        </w:rPr>
        <w:t>Tegen het opstijgend vocht wordt er aan de basis van iedere muur vochtwerende folie geplaatst. Het materiaal is ondoordringbaar voor water en heeft een hoge scheur- en drukweerstand. Dit wordt overal gebruikt om het gebouw perfect droog te houden. Zowel op het gelijkvloers, als de spouwmuur, onder dorpels, ramen,… Deze isolatie wordt geplaatst volgens de wettelijke normen.</w:t>
      </w:r>
    </w:p>
    <w:p w14:paraId="28E4A003" w14:textId="77777777" w:rsidR="00DE63CC" w:rsidRPr="004D332B" w:rsidRDefault="00DE63CC" w:rsidP="00DE63CC">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 xml:space="preserve">Akoestische isolatie: </w:t>
      </w:r>
    </w:p>
    <w:p w14:paraId="65DB5A58" w14:textId="4D6F687F" w:rsidR="00DE63CC" w:rsidRPr="004D332B" w:rsidRDefault="00DE63CC" w:rsidP="00DE63CC">
      <w:pPr>
        <w:rPr>
          <w:rFonts w:ascii="Baskerville" w:hAnsi="Baskerville"/>
          <w:sz w:val="20"/>
          <w:szCs w:val="20"/>
          <w:lang w:val="nl-BE"/>
        </w:rPr>
      </w:pPr>
      <w:r w:rsidRPr="004D332B">
        <w:rPr>
          <w:rFonts w:ascii="Baskerville" w:hAnsi="Baskerville"/>
          <w:sz w:val="20"/>
          <w:szCs w:val="20"/>
          <w:lang w:val="nl-BE"/>
        </w:rPr>
        <w:t xml:space="preserve">De gemene muren tussen de </w:t>
      </w:r>
      <w:r w:rsidR="008611ED">
        <w:rPr>
          <w:rFonts w:ascii="Baskerville" w:hAnsi="Baskerville"/>
          <w:sz w:val="20"/>
          <w:szCs w:val="20"/>
          <w:lang w:val="nl-BE"/>
        </w:rPr>
        <w:t>woning</w:t>
      </w:r>
      <w:r w:rsidRPr="004D332B">
        <w:rPr>
          <w:rFonts w:ascii="Baskerville" w:hAnsi="Baskerville"/>
          <w:sz w:val="20"/>
          <w:szCs w:val="20"/>
          <w:lang w:val="nl-BE"/>
        </w:rPr>
        <w:t xml:space="preserve">en worden ontdubbeld en tussen de scheidingsmuren wordt minimum </w:t>
      </w:r>
      <w:r w:rsidR="0046495A" w:rsidRPr="004D332B">
        <w:rPr>
          <w:rFonts w:ascii="Baskerville" w:hAnsi="Baskerville"/>
          <w:sz w:val="20"/>
          <w:szCs w:val="20"/>
          <w:lang w:val="nl-BE"/>
        </w:rPr>
        <w:t>4</w:t>
      </w:r>
      <w:r w:rsidRPr="004D332B">
        <w:rPr>
          <w:rFonts w:ascii="Baskerville" w:hAnsi="Baskerville"/>
          <w:sz w:val="20"/>
          <w:szCs w:val="20"/>
          <w:lang w:val="nl-BE"/>
        </w:rPr>
        <w:t>cm isolatie geplaatst</w:t>
      </w:r>
      <w:r w:rsidR="00317BCA">
        <w:rPr>
          <w:rFonts w:ascii="Baskerville" w:hAnsi="Baskerville"/>
          <w:sz w:val="20"/>
          <w:szCs w:val="20"/>
          <w:lang w:val="nl-BE"/>
        </w:rPr>
        <w:t>, t</w:t>
      </w:r>
      <w:r w:rsidR="00E35AC6" w:rsidRPr="004D332B">
        <w:rPr>
          <w:rFonts w:ascii="Baskerville" w:hAnsi="Baskerville"/>
          <w:sz w:val="20"/>
          <w:szCs w:val="20"/>
          <w:lang w:val="nl-BE"/>
        </w:rPr>
        <w:t>ype Party Wall.</w:t>
      </w:r>
    </w:p>
    <w:p w14:paraId="7ECC99F6" w14:textId="64F7C9CB" w:rsidR="00DE63CC" w:rsidRPr="004D332B" w:rsidRDefault="00DE63CC" w:rsidP="00DE63CC">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 xml:space="preserve">Thermische isolatie: </w:t>
      </w:r>
    </w:p>
    <w:p w14:paraId="0A3B5B7F" w14:textId="2549AAA8" w:rsidR="00DE63CC" w:rsidRPr="004D332B" w:rsidRDefault="00DE63CC" w:rsidP="00DE63CC">
      <w:pPr>
        <w:rPr>
          <w:rFonts w:ascii="Baskerville" w:hAnsi="Baskerville"/>
          <w:sz w:val="20"/>
          <w:szCs w:val="20"/>
          <w:lang w:val="nl-BE"/>
        </w:rPr>
      </w:pPr>
      <w:r w:rsidRPr="004D332B">
        <w:rPr>
          <w:rFonts w:ascii="Baskerville" w:hAnsi="Baskerville"/>
          <w:sz w:val="20"/>
          <w:szCs w:val="20"/>
          <w:lang w:val="nl-BE"/>
        </w:rPr>
        <w:t xml:space="preserve">Deze voldoet aan de Vlaamse Energieprestatieregel betreffende de eisen inzake thermische isolatie van woongebouwen. Dit wordt mee opgevolgd door een erkend epb-verslaggever. Muren worden geïsoleerd met pur-platen type PIR Recticel of evenwaardig. </w:t>
      </w:r>
    </w:p>
    <w:p w14:paraId="2231C49F" w14:textId="43AAC101" w:rsidR="00DE63CC" w:rsidRPr="004D332B" w:rsidRDefault="00DE63CC" w:rsidP="00DE63CC">
      <w:pPr>
        <w:rPr>
          <w:rFonts w:ascii="Baskerville" w:hAnsi="Baskerville"/>
          <w:sz w:val="20"/>
          <w:szCs w:val="20"/>
          <w:lang w:val="nl-BE"/>
        </w:rPr>
      </w:pPr>
      <w:r w:rsidRPr="004D332B">
        <w:rPr>
          <w:rFonts w:ascii="Baskerville" w:hAnsi="Baskerville"/>
          <w:sz w:val="20"/>
          <w:szCs w:val="20"/>
          <w:lang w:val="nl-BE"/>
        </w:rPr>
        <w:t>De daken worden geïsoleerd met</w:t>
      </w:r>
      <w:r w:rsidR="0024005C" w:rsidRPr="004D332B">
        <w:rPr>
          <w:rFonts w:ascii="Baskerville" w:hAnsi="Baskerville"/>
          <w:sz w:val="20"/>
          <w:szCs w:val="20"/>
          <w:lang w:val="nl-BE"/>
        </w:rPr>
        <w:t xml:space="preserve"> </w:t>
      </w:r>
      <w:r w:rsidRPr="004D332B">
        <w:rPr>
          <w:rFonts w:ascii="Baskerville" w:hAnsi="Baskerville"/>
          <w:sz w:val="20"/>
          <w:szCs w:val="20"/>
          <w:lang w:val="nl-BE"/>
        </w:rPr>
        <w:t xml:space="preserve">PUR/PIR dakisolatie of evenwaardig. </w:t>
      </w:r>
    </w:p>
    <w:p w14:paraId="6A50C50D" w14:textId="77777777" w:rsidR="00DE63CC" w:rsidRPr="004D332B" w:rsidRDefault="00DE63CC" w:rsidP="00DE63CC">
      <w:pPr>
        <w:rPr>
          <w:rFonts w:ascii="Baskerville" w:hAnsi="Baskerville"/>
          <w:sz w:val="20"/>
          <w:szCs w:val="20"/>
          <w:lang w:val="nl-BE"/>
        </w:rPr>
      </w:pPr>
      <w:r w:rsidRPr="004D332B">
        <w:rPr>
          <w:rFonts w:ascii="Baskerville" w:hAnsi="Baskerville"/>
          <w:sz w:val="20"/>
          <w:szCs w:val="20"/>
          <w:lang w:val="nl-BE"/>
        </w:rPr>
        <w:t>De vloeren worden geïsoleerd met polyurethaan (PUR) isolatie.</w:t>
      </w:r>
    </w:p>
    <w:p w14:paraId="5B3A0F05" w14:textId="77777777" w:rsidR="006F4088" w:rsidRPr="004D332B" w:rsidRDefault="006F4088" w:rsidP="00FB58A1">
      <w:pPr>
        <w:rPr>
          <w:rFonts w:ascii="Baskerville" w:hAnsi="Baskerville"/>
          <w:sz w:val="20"/>
          <w:szCs w:val="20"/>
          <w:lang w:val="nl-BE"/>
        </w:rPr>
      </w:pPr>
    </w:p>
    <w:p w14:paraId="403155AB" w14:textId="5C021269" w:rsidR="00937915" w:rsidRPr="004D332B" w:rsidRDefault="00937915" w:rsidP="00DB1C4A">
      <w:pPr>
        <w:pStyle w:val="Lijstalinea"/>
        <w:numPr>
          <w:ilvl w:val="1"/>
          <w:numId w:val="9"/>
        </w:numPr>
        <w:rPr>
          <w:rFonts w:ascii="Baskerville" w:hAnsi="Baskerville"/>
          <w:sz w:val="20"/>
          <w:szCs w:val="20"/>
          <w:u w:val="single"/>
          <w:lang w:val="nl-BE"/>
        </w:rPr>
      </w:pPr>
      <w:r w:rsidRPr="004D332B">
        <w:rPr>
          <w:rFonts w:ascii="Baskerville" w:hAnsi="Baskerville"/>
          <w:sz w:val="20"/>
          <w:szCs w:val="20"/>
          <w:u w:val="single"/>
          <w:lang w:val="nl-BE"/>
        </w:rPr>
        <w:t>Chapewerken</w:t>
      </w:r>
    </w:p>
    <w:p w14:paraId="36BEF8C4" w14:textId="2195F7CE" w:rsidR="00937915" w:rsidRDefault="008266D9" w:rsidP="00DB1C4A">
      <w:pPr>
        <w:rPr>
          <w:rFonts w:ascii="Baskerville" w:hAnsi="Baskerville"/>
          <w:sz w:val="20"/>
          <w:szCs w:val="20"/>
          <w:lang w:val="nl-BE"/>
        </w:rPr>
      </w:pPr>
      <w:r>
        <w:rPr>
          <w:rFonts w:ascii="Baskerville" w:hAnsi="Baskerville"/>
          <w:sz w:val="20"/>
          <w:szCs w:val="20"/>
          <w:lang w:val="nl-BE"/>
        </w:rPr>
        <w:t>Het gelijkvloers en het eerste verdiep van de woning zijn</w:t>
      </w:r>
      <w:r w:rsidR="00937915" w:rsidRPr="004D332B">
        <w:rPr>
          <w:rFonts w:ascii="Baskerville" w:hAnsi="Baskerville"/>
          <w:sz w:val="20"/>
          <w:szCs w:val="20"/>
          <w:lang w:val="nl-BE"/>
        </w:rPr>
        <w:t xml:space="preserve"> van een cementgebonden dekvloer</w:t>
      </w:r>
      <w:r>
        <w:rPr>
          <w:rFonts w:ascii="Baskerville" w:hAnsi="Baskerville"/>
          <w:sz w:val="20"/>
          <w:szCs w:val="20"/>
          <w:lang w:val="nl-BE"/>
        </w:rPr>
        <w:t xml:space="preserve"> voorzien</w:t>
      </w:r>
      <w:r w:rsidR="00937915" w:rsidRPr="004D332B">
        <w:rPr>
          <w:rFonts w:ascii="Baskerville" w:hAnsi="Baskerville"/>
          <w:sz w:val="20"/>
          <w:szCs w:val="20"/>
          <w:lang w:val="nl-BE"/>
        </w:rPr>
        <w:t xml:space="preserve">. </w:t>
      </w:r>
      <w:r w:rsidR="00744D44" w:rsidRPr="004D332B">
        <w:rPr>
          <w:rFonts w:ascii="Baskerville" w:hAnsi="Baskerville"/>
          <w:sz w:val="20"/>
          <w:szCs w:val="20"/>
          <w:lang w:val="nl-BE"/>
        </w:rPr>
        <w:t>De dikte van de chape is aangepast aan de voorziene standaard vloerafwerking. Indien de keuze van de vloer tijdig door de kopers gemaakt wordt, dus voor de plaatsing van de chape, en uiteraard indien de</w:t>
      </w:r>
      <w:r w:rsidR="00407453" w:rsidRPr="004D332B">
        <w:rPr>
          <w:rFonts w:ascii="Baskerville" w:hAnsi="Baskerville"/>
          <w:sz w:val="20"/>
          <w:szCs w:val="20"/>
          <w:lang w:val="nl-BE"/>
        </w:rPr>
        <w:t xml:space="preserve"> dikte van de </w:t>
      </w:r>
      <w:r w:rsidR="00744D44" w:rsidRPr="004D332B">
        <w:rPr>
          <w:rFonts w:ascii="Baskerville" w:hAnsi="Baskerville"/>
          <w:sz w:val="20"/>
          <w:szCs w:val="20"/>
          <w:lang w:val="nl-BE"/>
        </w:rPr>
        <w:t xml:space="preserve"> overblijvende chape technisch voldoende blijft, kan deze nog aangepast worden aan de dikte van de gekozen vloer, indien deze afwijkt van de standaard dikte.</w:t>
      </w:r>
    </w:p>
    <w:p w14:paraId="1D7BC732" w14:textId="3174F412" w:rsidR="00A45D2F" w:rsidRPr="004D332B" w:rsidRDefault="00A45D2F" w:rsidP="00DB1C4A">
      <w:pPr>
        <w:rPr>
          <w:rFonts w:ascii="Baskerville" w:hAnsi="Baskerville"/>
          <w:sz w:val="20"/>
          <w:szCs w:val="20"/>
          <w:highlight w:val="yellow"/>
          <w:lang w:val="nl-BE"/>
        </w:rPr>
      </w:pPr>
      <w:r>
        <w:rPr>
          <w:rFonts w:ascii="Baskerville" w:hAnsi="Baskerville"/>
          <w:sz w:val="20"/>
          <w:szCs w:val="20"/>
          <w:lang w:val="nl-BE"/>
        </w:rPr>
        <w:t>De zolder wordt niet voorzien van een c</w:t>
      </w:r>
      <w:r w:rsidR="00196C91">
        <w:rPr>
          <w:rFonts w:ascii="Baskerville" w:hAnsi="Baskerville"/>
          <w:sz w:val="20"/>
          <w:szCs w:val="20"/>
          <w:lang w:val="nl-BE"/>
        </w:rPr>
        <w:t>ementgebonden dekvloer.</w:t>
      </w:r>
    </w:p>
    <w:p w14:paraId="4DE8A690" w14:textId="77777777" w:rsidR="00C21E10" w:rsidRPr="004D332B" w:rsidRDefault="00C21E10" w:rsidP="00DB1C4A">
      <w:pPr>
        <w:rPr>
          <w:rFonts w:ascii="Baskerville" w:hAnsi="Baskerville"/>
          <w:sz w:val="20"/>
          <w:szCs w:val="20"/>
          <w:highlight w:val="yellow"/>
          <w:lang w:val="nl-BE"/>
        </w:rPr>
      </w:pPr>
    </w:p>
    <w:p w14:paraId="43640368" w14:textId="6D0011FD" w:rsidR="00450BBA" w:rsidRPr="004D332B" w:rsidRDefault="00450BBA" w:rsidP="00DA039B">
      <w:pPr>
        <w:pStyle w:val="Lijstalinea"/>
        <w:numPr>
          <w:ilvl w:val="1"/>
          <w:numId w:val="9"/>
        </w:numPr>
        <w:rPr>
          <w:rFonts w:ascii="Baskerville" w:hAnsi="Baskerville"/>
          <w:sz w:val="20"/>
          <w:szCs w:val="20"/>
          <w:u w:val="single"/>
          <w:lang w:val="nl-BE"/>
        </w:rPr>
      </w:pPr>
      <w:r w:rsidRPr="004D332B">
        <w:rPr>
          <w:rFonts w:ascii="Baskerville" w:hAnsi="Baskerville"/>
          <w:sz w:val="20"/>
          <w:szCs w:val="20"/>
          <w:u w:val="single"/>
          <w:lang w:val="nl-BE"/>
        </w:rPr>
        <w:t>Rook- en verluchtingskanalen</w:t>
      </w:r>
    </w:p>
    <w:p w14:paraId="4F21084D" w14:textId="3F951BC2" w:rsidR="004A7748" w:rsidRPr="004D332B" w:rsidRDefault="00450BBA" w:rsidP="0070351C">
      <w:pPr>
        <w:rPr>
          <w:rFonts w:ascii="Baskerville" w:hAnsi="Baskerville"/>
          <w:sz w:val="20"/>
          <w:szCs w:val="20"/>
          <w:lang w:val="nl-BE"/>
        </w:rPr>
      </w:pPr>
      <w:r w:rsidRPr="004D332B">
        <w:rPr>
          <w:rFonts w:ascii="Baskerville" w:hAnsi="Baskerville"/>
          <w:sz w:val="20"/>
          <w:szCs w:val="20"/>
          <w:lang w:val="nl-BE"/>
        </w:rPr>
        <w:t>De op het plan aangegeven schachten zijn indicatief en kunnen aangepast worden</w:t>
      </w:r>
      <w:r w:rsidR="0070351C" w:rsidRPr="004D332B">
        <w:rPr>
          <w:rFonts w:ascii="Baskerville" w:hAnsi="Baskerville"/>
          <w:sz w:val="20"/>
          <w:szCs w:val="20"/>
          <w:lang w:val="nl-BE"/>
        </w:rPr>
        <w:t>.</w:t>
      </w:r>
    </w:p>
    <w:p w14:paraId="275D4564" w14:textId="5A073295" w:rsidR="004901B0" w:rsidRPr="004D332B" w:rsidRDefault="004901B0">
      <w:pPr>
        <w:rPr>
          <w:rFonts w:ascii="Baskerville" w:hAnsi="Baskerville"/>
          <w:sz w:val="20"/>
          <w:szCs w:val="20"/>
          <w:lang w:val="nl-BE"/>
        </w:rPr>
      </w:pPr>
      <w:r w:rsidRPr="004D332B">
        <w:rPr>
          <w:rFonts w:ascii="Baskerville" w:hAnsi="Baskerville"/>
          <w:sz w:val="20"/>
          <w:szCs w:val="20"/>
          <w:lang w:val="nl-BE"/>
        </w:rPr>
        <w:br w:type="page"/>
      </w:r>
    </w:p>
    <w:p w14:paraId="7020D9B4" w14:textId="5DB7CFFF" w:rsidR="00DB1C4A" w:rsidRDefault="009E446D" w:rsidP="003820EA">
      <w:pPr>
        <w:pStyle w:val="Lijstalinea"/>
        <w:numPr>
          <w:ilvl w:val="0"/>
          <w:numId w:val="9"/>
        </w:numPr>
        <w:rPr>
          <w:rFonts w:ascii="Baskerville" w:hAnsi="Baskerville"/>
          <w:sz w:val="20"/>
          <w:szCs w:val="20"/>
          <w:u w:val="single"/>
          <w:lang w:val="nl-BE"/>
        </w:rPr>
      </w:pPr>
      <w:r w:rsidRPr="00C070FF">
        <w:rPr>
          <w:rFonts w:ascii="Baskerville" w:hAnsi="Baskerville"/>
          <w:sz w:val="28"/>
          <w:szCs w:val="28"/>
          <w:u w:val="single"/>
          <w:lang w:val="nl-BE"/>
        </w:rPr>
        <w:lastRenderedPageBreak/>
        <w:t xml:space="preserve">Binnen </w:t>
      </w:r>
      <w:r w:rsidR="00C63181" w:rsidRPr="00C070FF">
        <w:rPr>
          <w:rFonts w:ascii="Baskerville" w:hAnsi="Baskerville"/>
          <w:sz w:val="28"/>
          <w:szCs w:val="28"/>
          <w:u w:val="single"/>
          <w:lang w:val="nl-BE"/>
        </w:rPr>
        <w:t>afwerking</w:t>
      </w:r>
      <w:r w:rsidR="00DB1C4A" w:rsidRPr="004D332B">
        <w:rPr>
          <w:rFonts w:ascii="Baskerville" w:hAnsi="Baskerville"/>
          <w:sz w:val="20"/>
          <w:szCs w:val="20"/>
          <w:u w:val="single"/>
          <w:lang w:val="nl-BE"/>
        </w:rPr>
        <w:t>:</w:t>
      </w:r>
    </w:p>
    <w:p w14:paraId="7EE0295B" w14:textId="77777777" w:rsidR="00E84C38" w:rsidRPr="00BF5C02" w:rsidRDefault="00E84C38" w:rsidP="00E84C38">
      <w:pPr>
        <w:pStyle w:val="Lijstalinea"/>
        <w:ind w:left="360"/>
        <w:rPr>
          <w:rFonts w:ascii="Baskerville" w:hAnsi="Baskerville"/>
          <w:sz w:val="20"/>
          <w:szCs w:val="20"/>
          <w:u w:val="single"/>
          <w:lang w:val="nl-BE"/>
        </w:rPr>
      </w:pPr>
    </w:p>
    <w:p w14:paraId="27803390" w14:textId="128488CC" w:rsidR="00034AD5" w:rsidRPr="00C070FF" w:rsidRDefault="00C50AE7" w:rsidP="00BF5C02">
      <w:pPr>
        <w:pStyle w:val="Lijstalinea"/>
        <w:numPr>
          <w:ilvl w:val="1"/>
          <w:numId w:val="12"/>
        </w:numPr>
        <w:rPr>
          <w:rFonts w:ascii="Baskerville" w:hAnsi="Baskerville"/>
          <w:u w:val="single"/>
          <w:lang w:val="nl-BE"/>
        </w:rPr>
      </w:pPr>
      <w:r w:rsidRPr="00C070FF">
        <w:rPr>
          <w:rFonts w:ascii="Baskerville" w:hAnsi="Baskerville"/>
          <w:u w:val="single"/>
          <w:lang w:val="nl-BE"/>
        </w:rPr>
        <w:t>Technische Installaties</w:t>
      </w:r>
    </w:p>
    <w:p w14:paraId="349C1D37" w14:textId="77777777" w:rsidR="007F5FC6" w:rsidRPr="00BF5C02" w:rsidRDefault="007F5FC6" w:rsidP="007F5FC6">
      <w:pPr>
        <w:pStyle w:val="Lijstalinea"/>
        <w:ind w:left="1440"/>
        <w:rPr>
          <w:rFonts w:ascii="Baskerville" w:hAnsi="Baskerville"/>
          <w:sz w:val="20"/>
          <w:szCs w:val="20"/>
          <w:u w:val="single"/>
          <w:lang w:val="nl-BE"/>
        </w:rPr>
      </w:pPr>
    </w:p>
    <w:p w14:paraId="398094D6" w14:textId="38D9E9D2" w:rsidR="00C50AE7" w:rsidRPr="00772DCA" w:rsidRDefault="00C50AE7" w:rsidP="00C50AE7">
      <w:pPr>
        <w:pStyle w:val="Lijstalinea"/>
        <w:numPr>
          <w:ilvl w:val="2"/>
          <w:numId w:val="12"/>
        </w:numPr>
        <w:rPr>
          <w:rFonts w:ascii="Baskerville" w:hAnsi="Baskerville"/>
          <w:sz w:val="20"/>
          <w:szCs w:val="20"/>
          <w:u w:val="single"/>
          <w:lang w:val="nl-BE"/>
        </w:rPr>
      </w:pPr>
      <w:r w:rsidRPr="00772DCA">
        <w:rPr>
          <w:rFonts w:ascii="Baskerville" w:hAnsi="Baskerville"/>
          <w:sz w:val="20"/>
          <w:szCs w:val="20"/>
          <w:u w:val="single"/>
          <w:lang w:val="nl-BE"/>
        </w:rPr>
        <w:t>Sanitaire Installatie</w:t>
      </w:r>
    </w:p>
    <w:p w14:paraId="625A682D" w14:textId="24A40116" w:rsidR="00DB1C4A" w:rsidRPr="004D332B" w:rsidRDefault="00DB1C4A" w:rsidP="00DB1C4A">
      <w:pPr>
        <w:rPr>
          <w:rFonts w:ascii="Baskerville" w:hAnsi="Baskerville"/>
          <w:sz w:val="20"/>
          <w:szCs w:val="20"/>
          <w:lang w:val="nl-BE"/>
        </w:rPr>
      </w:pPr>
      <w:r w:rsidRPr="004D332B">
        <w:rPr>
          <w:rFonts w:ascii="Baskerville" w:hAnsi="Baskerville"/>
          <w:sz w:val="20"/>
          <w:szCs w:val="20"/>
          <w:lang w:val="nl-BE"/>
        </w:rPr>
        <w:t xml:space="preserve">De afvoerleidingen zijn van pvc. De koude- en warmwaterleidingen zijn in polyethyleen, van het type buis in buis en worden in de </w:t>
      </w:r>
      <w:r w:rsidR="00F31ACA" w:rsidRPr="004D332B">
        <w:rPr>
          <w:rFonts w:ascii="Baskerville" w:hAnsi="Baskerville"/>
          <w:sz w:val="20"/>
          <w:szCs w:val="20"/>
          <w:lang w:val="nl-BE"/>
        </w:rPr>
        <w:t>vloerisolatie</w:t>
      </w:r>
      <w:r w:rsidR="005675AF" w:rsidRPr="004D332B">
        <w:rPr>
          <w:rFonts w:ascii="Baskerville" w:hAnsi="Baskerville"/>
          <w:sz w:val="20"/>
          <w:szCs w:val="20"/>
          <w:lang w:val="nl-BE"/>
        </w:rPr>
        <w:t>/</w:t>
      </w:r>
      <w:r w:rsidRPr="004D332B">
        <w:rPr>
          <w:rFonts w:ascii="Baskerville" w:hAnsi="Baskerville"/>
          <w:sz w:val="20"/>
          <w:szCs w:val="20"/>
          <w:lang w:val="nl-BE"/>
        </w:rPr>
        <w:t>chape gelegd. De leidingen zijn aangesloten op een individuele teller voorzien met de nodige afsluitkranen, terugslagkleppen,…</w:t>
      </w:r>
    </w:p>
    <w:p w14:paraId="5CCCFD08" w14:textId="6B3F55A2" w:rsidR="00744D44" w:rsidRPr="004D332B" w:rsidRDefault="00DB1C4A" w:rsidP="00DB1C4A">
      <w:pPr>
        <w:rPr>
          <w:rFonts w:ascii="Baskerville" w:hAnsi="Baskerville"/>
          <w:sz w:val="20"/>
          <w:szCs w:val="20"/>
          <w:lang w:val="nl-BE"/>
        </w:rPr>
      </w:pPr>
      <w:r w:rsidRPr="004D332B">
        <w:rPr>
          <w:rFonts w:ascii="Baskerville" w:hAnsi="Baskerville"/>
          <w:sz w:val="20"/>
          <w:szCs w:val="20"/>
          <w:lang w:val="nl-BE"/>
        </w:rPr>
        <w:t>De installatie wordt gekeurd door Pidpa</w:t>
      </w:r>
      <w:r w:rsidR="00744D44" w:rsidRPr="004D332B">
        <w:rPr>
          <w:rFonts w:ascii="Baskerville" w:hAnsi="Baskerville"/>
          <w:sz w:val="20"/>
          <w:szCs w:val="20"/>
          <w:lang w:val="nl-BE"/>
        </w:rPr>
        <w:t xml:space="preserve">. </w:t>
      </w:r>
    </w:p>
    <w:p w14:paraId="74EB9703" w14:textId="398FEF49" w:rsidR="00104CBA" w:rsidRDefault="00104CBA" w:rsidP="00DB1C4A">
      <w:pPr>
        <w:rPr>
          <w:rFonts w:ascii="Baskerville" w:hAnsi="Baskerville"/>
          <w:sz w:val="20"/>
          <w:szCs w:val="20"/>
          <w:lang w:val="nl-BE"/>
        </w:rPr>
      </w:pPr>
      <w:r w:rsidRPr="007A1210">
        <w:rPr>
          <w:rFonts w:ascii="Baskerville" w:hAnsi="Baskerville"/>
          <w:sz w:val="20"/>
          <w:szCs w:val="20"/>
          <w:lang w:val="nl-BE"/>
        </w:rPr>
        <w:t xml:space="preserve">De </w:t>
      </w:r>
      <w:r w:rsidR="001D49E4" w:rsidRPr="007A1210">
        <w:rPr>
          <w:rFonts w:ascii="Baskerville" w:hAnsi="Baskerville"/>
          <w:sz w:val="20"/>
          <w:szCs w:val="20"/>
          <w:lang w:val="nl-BE"/>
        </w:rPr>
        <w:t>toestellenlijst voor de keuring van pidpa wordt door de koper opgesteld en tijdig aan de bouwpromotor afgeleverd</w:t>
      </w:r>
      <w:r w:rsidR="001F038C" w:rsidRPr="007A1210">
        <w:rPr>
          <w:rFonts w:ascii="Baskerville" w:hAnsi="Baskerville"/>
          <w:sz w:val="20"/>
          <w:szCs w:val="20"/>
          <w:lang w:val="nl-BE"/>
        </w:rPr>
        <w:t>. Bij het niet tijdig inleveren van de documenten kan de keuring niet doorgaan en zal hier een extra keuringskost voor aangerekend worden.</w:t>
      </w:r>
    </w:p>
    <w:p w14:paraId="692DA203" w14:textId="4797A252" w:rsidR="00407453" w:rsidRPr="004D332B" w:rsidRDefault="00DB1C4A" w:rsidP="00DB1C4A">
      <w:pPr>
        <w:rPr>
          <w:rFonts w:ascii="Baskerville" w:hAnsi="Baskerville"/>
          <w:sz w:val="20"/>
          <w:szCs w:val="20"/>
          <w:lang w:val="nl-BE"/>
        </w:rPr>
      </w:pPr>
      <w:r w:rsidRPr="004D332B">
        <w:rPr>
          <w:rFonts w:ascii="Baskerville" w:hAnsi="Baskerville"/>
          <w:sz w:val="20"/>
          <w:szCs w:val="20"/>
          <w:lang w:val="nl-BE"/>
        </w:rPr>
        <w:t>In de berging</w:t>
      </w:r>
      <w:r w:rsidR="00546460">
        <w:rPr>
          <w:rFonts w:ascii="Baskerville" w:hAnsi="Baskerville"/>
          <w:sz w:val="20"/>
          <w:szCs w:val="20"/>
          <w:lang w:val="nl-BE"/>
        </w:rPr>
        <w:t>en</w:t>
      </w:r>
      <w:r w:rsidRPr="004D332B">
        <w:rPr>
          <w:rFonts w:ascii="Baskerville" w:hAnsi="Baskerville"/>
          <w:sz w:val="20"/>
          <w:szCs w:val="20"/>
          <w:lang w:val="nl-BE"/>
        </w:rPr>
        <w:t xml:space="preserve"> is er een aansluiting voorzien voor de wasmachine, droogkast</w:t>
      </w:r>
      <w:r w:rsidR="0026474D" w:rsidRPr="004D332B">
        <w:rPr>
          <w:rFonts w:ascii="Baskerville" w:hAnsi="Baskerville"/>
          <w:sz w:val="20"/>
          <w:szCs w:val="20"/>
          <w:lang w:val="nl-BE"/>
        </w:rPr>
        <w:t xml:space="preserve"> en uitgietbak</w:t>
      </w:r>
      <w:r w:rsidRPr="004D332B">
        <w:rPr>
          <w:rFonts w:ascii="Baskerville" w:hAnsi="Baskerville"/>
          <w:sz w:val="20"/>
          <w:szCs w:val="20"/>
          <w:lang w:val="nl-BE"/>
        </w:rPr>
        <w:t xml:space="preserve">. Alle sanitaire toestellen uitgezonderd toiletten en handenwasser zijn voorzien van warm en koud water. </w:t>
      </w:r>
    </w:p>
    <w:p w14:paraId="55B59A7F" w14:textId="22DDEDB9" w:rsidR="00210B13" w:rsidRDefault="00210B13" w:rsidP="00DB1C4A">
      <w:pPr>
        <w:rPr>
          <w:rFonts w:ascii="Baskerville" w:hAnsi="Baskerville"/>
          <w:sz w:val="20"/>
          <w:szCs w:val="20"/>
          <w:lang w:val="nl-BE"/>
        </w:rPr>
      </w:pPr>
      <w:r w:rsidRPr="004D332B">
        <w:rPr>
          <w:rFonts w:ascii="Baskerville" w:hAnsi="Baskerville"/>
          <w:sz w:val="20"/>
          <w:szCs w:val="20"/>
          <w:lang w:val="nl-BE"/>
        </w:rPr>
        <w:t xml:space="preserve">In de badkamer </w:t>
      </w:r>
      <w:r w:rsidR="007F26D2" w:rsidRPr="004D332B">
        <w:rPr>
          <w:rFonts w:ascii="Baskerville" w:hAnsi="Baskerville"/>
          <w:sz w:val="20"/>
          <w:szCs w:val="20"/>
          <w:lang w:val="nl-BE"/>
        </w:rPr>
        <w:t>is er een aansluiting voor zien voor een douche</w:t>
      </w:r>
      <w:r w:rsidR="00016E17">
        <w:rPr>
          <w:rFonts w:ascii="Baskerville" w:hAnsi="Baskerville"/>
          <w:sz w:val="20"/>
          <w:szCs w:val="20"/>
          <w:lang w:val="nl-BE"/>
        </w:rPr>
        <w:t xml:space="preserve"> en </w:t>
      </w:r>
      <w:r w:rsidR="007F26D2" w:rsidRPr="004D332B">
        <w:rPr>
          <w:rFonts w:ascii="Baskerville" w:hAnsi="Baskerville"/>
          <w:sz w:val="20"/>
          <w:szCs w:val="20"/>
          <w:lang w:val="nl-BE"/>
        </w:rPr>
        <w:t>dubbele wastafe</w:t>
      </w:r>
      <w:r w:rsidR="00016E17">
        <w:rPr>
          <w:rFonts w:ascii="Baskerville" w:hAnsi="Baskerville"/>
          <w:sz w:val="20"/>
          <w:szCs w:val="20"/>
          <w:lang w:val="nl-BE"/>
        </w:rPr>
        <w:t>l. I</w:t>
      </w:r>
      <w:r w:rsidR="007471ED" w:rsidRPr="004D332B">
        <w:rPr>
          <w:rFonts w:ascii="Baskerville" w:hAnsi="Baskerville"/>
          <w:sz w:val="20"/>
          <w:szCs w:val="20"/>
          <w:lang w:val="nl-BE"/>
        </w:rPr>
        <w:t xml:space="preserve">ndien er </w:t>
      </w:r>
      <w:r w:rsidR="002F34D4" w:rsidRPr="004D332B">
        <w:rPr>
          <w:rFonts w:ascii="Baskerville" w:hAnsi="Baskerville"/>
          <w:sz w:val="20"/>
          <w:szCs w:val="20"/>
          <w:lang w:val="nl-BE"/>
        </w:rPr>
        <w:t>een bad wordt gekozen zal hier een extra aansluiting voor aangerekend worden.</w:t>
      </w:r>
    </w:p>
    <w:p w14:paraId="5A736D63" w14:textId="77777777" w:rsidR="001B286B" w:rsidRDefault="001B286B" w:rsidP="00DB1C4A">
      <w:pPr>
        <w:rPr>
          <w:rFonts w:ascii="Baskerville" w:hAnsi="Baskerville"/>
          <w:sz w:val="20"/>
          <w:szCs w:val="20"/>
          <w:lang w:val="nl-BE"/>
        </w:rPr>
      </w:pPr>
    </w:p>
    <w:p w14:paraId="2122636E" w14:textId="21DD7080" w:rsidR="001B286B" w:rsidRPr="001B286B" w:rsidRDefault="001B286B" w:rsidP="001B286B">
      <w:pPr>
        <w:pStyle w:val="Lijstalinea"/>
        <w:numPr>
          <w:ilvl w:val="2"/>
          <w:numId w:val="12"/>
        </w:numPr>
        <w:rPr>
          <w:rFonts w:ascii="Baskerville" w:hAnsi="Baskerville"/>
          <w:sz w:val="20"/>
          <w:szCs w:val="20"/>
          <w:lang w:val="nl-BE"/>
        </w:rPr>
      </w:pPr>
      <w:r>
        <w:rPr>
          <w:rFonts w:ascii="Baskerville" w:hAnsi="Baskerville"/>
          <w:sz w:val="20"/>
          <w:szCs w:val="20"/>
          <w:lang w:val="nl-BE"/>
        </w:rPr>
        <w:t>Regenwaerrecuperatie</w:t>
      </w:r>
    </w:p>
    <w:p w14:paraId="787FE7C9" w14:textId="77777777" w:rsidR="00402DD5" w:rsidRDefault="00402DD5" w:rsidP="00402DD5">
      <w:pPr>
        <w:rPr>
          <w:rFonts w:ascii="Baskerville" w:hAnsi="Baskerville"/>
          <w:color w:val="000000" w:themeColor="text1"/>
          <w:sz w:val="20"/>
          <w:szCs w:val="20"/>
          <w:lang w:val="nl-BE"/>
        </w:rPr>
      </w:pPr>
      <w:r w:rsidRPr="00402DD5">
        <w:rPr>
          <w:rFonts w:ascii="Baskerville" w:hAnsi="Baskerville"/>
          <w:color w:val="000000" w:themeColor="text1"/>
          <w:sz w:val="20"/>
          <w:szCs w:val="20"/>
          <w:lang w:val="nl-BE"/>
        </w:rPr>
        <w:t xml:space="preserve">Regenwaterrecuperatie zonder automatische navulling: de woning wordt aangelsoten op de regenwaterput voor het gebruik van een buitenkraantje, wasmachine en het toilet. </w:t>
      </w:r>
    </w:p>
    <w:p w14:paraId="70A30117" w14:textId="77777777" w:rsidR="00402DD5" w:rsidRPr="00402DD5" w:rsidRDefault="00402DD5" w:rsidP="00402DD5">
      <w:pPr>
        <w:rPr>
          <w:rFonts w:ascii="Baskerville" w:hAnsi="Baskerville"/>
          <w:color w:val="000000" w:themeColor="text1"/>
          <w:sz w:val="20"/>
          <w:szCs w:val="20"/>
          <w:lang w:val="nl-BE"/>
        </w:rPr>
      </w:pPr>
    </w:p>
    <w:p w14:paraId="4190D771" w14:textId="77777777" w:rsidR="00DB1C4A" w:rsidRPr="004D332B" w:rsidRDefault="00DB1C4A" w:rsidP="00C50AE7">
      <w:pPr>
        <w:pStyle w:val="Lijstalinea"/>
        <w:numPr>
          <w:ilvl w:val="2"/>
          <w:numId w:val="12"/>
        </w:numPr>
        <w:rPr>
          <w:rFonts w:ascii="Baskerville" w:hAnsi="Baskerville"/>
          <w:sz w:val="20"/>
          <w:szCs w:val="20"/>
          <w:u w:val="single"/>
          <w:lang w:val="nl-BE"/>
        </w:rPr>
      </w:pPr>
      <w:r w:rsidRPr="004D332B">
        <w:rPr>
          <w:rFonts w:ascii="Baskerville" w:hAnsi="Baskerville"/>
          <w:sz w:val="20"/>
          <w:szCs w:val="20"/>
          <w:u w:val="single"/>
          <w:lang w:val="nl-BE"/>
        </w:rPr>
        <w:t>Ventilatie</w:t>
      </w:r>
    </w:p>
    <w:p w14:paraId="6CA5E144" w14:textId="70B2A2C4" w:rsidR="00DB1C4A" w:rsidRPr="004D332B" w:rsidRDefault="00DB1C4A" w:rsidP="00DB1C4A">
      <w:pPr>
        <w:rPr>
          <w:rFonts w:ascii="Baskerville" w:hAnsi="Baskerville"/>
          <w:sz w:val="20"/>
          <w:szCs w:val="20"/>
          <w:lang w:val="nl-BE"/>
        </w:rPr>
      </w:pPr>
      <w:r w:rsidRPr="004D332B">
        <w:rPr>
          <w:rFonts w:ascii="Baskerville" w:hAnsi="Baskerville"/>
          <w:sz w:val="20"/>
          <w:szCs w:val="20"/>
          <w:lang w:val="nl-BE"/>
        </w:rPr>
        <w:t>Er werd gekozen voor het systeem C+ Renson Evo Healtbox</w:t>
      </w:r>
      <w:r w:rsidR="00B11C7C" w:rsidRPr="004D332B">
        <w:rPr>
          <w:rFonts w:ascii="Baskerville" w:hAnsi="Baskerville"/>
          <w:sz w:val="20"/>
          <w:szCs w:val="20"/>
          <w:lang w:val="nl-BE"/>
        </w:rPr>
        <w:t xml:space="preserve"> II</w:t>
      </w:r>
      <w:r w:rsidRPr="004D332B">
        <w:rPr>
          <w:rFonts w:ascii="Baskerville" w:hAnsi="Baskerville"/>
          <w:sz w:val="20"/>
          <w:szCs w:val="20"/>
          <w:lang w:val="nl-BE"/>
        </w:rPr>
        <w:t xml:space="preserve"> </w:t>
      </w:r>
      <w:r w:rsidR="0024005C" w:rsidRPr="004D332B">
        <w:rPr>
          <w:rFonts w:ascii="Baskerville" w:hAnsi="Baskerville"/>
          <w:sz w:val="20"/>
          <w:szCs w:val="20"/>
          <w:lang w:val="nl-BE"/>
        </w:rPr>
        <w:t xml:space="preserve">met Smartzone </w:t>
      </w:r>
      <w:r w:rsidRPr="004D332B">
        <w:rPr>
          <w:rFonts w:ascii="Baskerville" w:hAnsi="Baskerville"/>
          <w:sz w:val="20"/>
          <w:szCs w:val="20"/>
          <w:lang w:val="nl-BE"/>
        </w:rPr>
        <w:t xml:space="preserve">welke </w:t>
      </w:r>
      <w:r w:rsidR="00A623BA">
        <w:rPr>
          <w:rFonts w:ascii="Baskerville" w:hAnsi="Baskerville"/>
          <w:sz w:val="20"/>
          <w:szCs w:val="20"/>
          <w:lang w:val="nl-BE"/>
        </w:rPr>
        <w:t xml:space="preserve">op de zolder </w:t>
      </w:r>
      <w:r w:rsidRPr="004D332B">
        <w:rPr>
          <w:rFonts w:ascii="Baskerville" w:hAnsi="Baskerville"/>
          <w:sz w:val="20"/>
          <w:szCs w:val="20"/>
          <w:lang w:val="nl-BE"/>
        </w:rPr>
        <w:t>geplaatst wordt. Dit in samenspraak met de architect en een erkend ventilatieverslaggever. De ventilatie gebeurt door natuurlijke luchttoevoer en een mechanische luchtafvoer</w:t>
      </w:r>
      <w:r w:rsidR="00B11C7C" w:rsidRPr="004D332B">
        <w:rPr>
          <w:rFonts w:ascii="Baskerville" w:hAnsi="Baskerville"/>
          <w:sz w:val="20"/>
          <w:szCs w:val="20"/>
          <w:lang w:val="nl-BE"/>
        </w:rPr>
        <w:t xml:space="preserve"> </w:t>
      </w:r>
      <w:r w:rsidRPr="004D332B">
        <w:rPr>
          <w:rFonts w:ascii="Baskerville" w:hAnsi="Baskerville"/>
          <w:sz w:val="20"/>
          <w:szCs w:val="20"/>
          <w:lang w:val="nl-BE"/>
        </w:rPr>
        <w:t>. De Renson Invisivent raamroosters zijn voorzien in de droge kamers</w:t>
      </w:r>
      <w:r w:rsidR="00AA7E5A">
        <w:rPr>
          <w:rFonts w:ascii="Baskerville" w:hAnsi="Baskerville"/>
          <w:sz w:val="20"/>
          <w:szCs w:val="20"/>
          <w:lang w:val="nl-BE"/>
        </w:rPr>
        <w:t xml:space="preserve"> volgens het ventilatieverslag.</w:t>
      </w:r>
    </w:p>
    <w:p w14:paraId="320D8C5D" w14:textId="3E960DC0" w:rsidR="00697204" w:rsidRPr="004D332B" w:rsidRDefault="00C50AE7" w:rsidP="00DB1C4A">
      <w:pPr>
        <w:rPr>
          <w:rFonts w:ascii="Baskerville" w:hAnsi="Baskerville"/>
          <w:sz w:val="20"/>
          <w:szCs w:val="20"/>
          <w:lang w:val="nl-BE"/>
        </w:rPr>
      </w:pPr>
      <w:r>
        <w:rPr>
          <w:rFonts w:ascii="Baskerville" w:hAnsi="Baskerville"/>
          <w:sz w:val="20"/>
          <w:szCs w:val="20"/>
          <w:lang w:val="nl-BE"/>
        </w:rPr>
        <w:tab/>
      </w:r>
    </w:p>
    <w:p w14:paraId="0D73F306" w14:textId="50E216DB" w:rsidR="00FA6A01" w:rsidRPr="004D332B" w:rsidRDefault="00DB1C4A" w:rsidP="00C50AE7">
      <w:pPr>
        <w:pStyle w:val="Lijstalinea"/>
        <w:numPr>
          <w:ilvl w:val="2"/>
          <w:numId w:val="12"/>
        </w:numPr>
        <w:rPr>
          <w:rFonts w:ascii="Baskerville" w:hAnsi="Baskerville"/>
          <w:sz w:val="20"/>
          <w:szCs w:val="20"/>
          <w:u w:val="single"/>
          <w:lang w:val="nl-BE"/>
        </w:rPr>
      </w:pPr>
      <w:r w:rsidRPr="004D332B">
        <w:rPr>
          <w:rFonts w:ascii="Baskerville" w:hAnsi="Baskerville"/>
          <w:sz w:val="20"/>
          <w:szCs w:val="20"/>
          <w:u w:val="single"/>
          <w:lang w:val="nl-BE"/>
        </w:rPr>
        <w:t>Elektriciteit</w:t>
      </w:r>
    </w:p>
    <w:p w14:paraId="65B678DD" w14:textId="40B61E82" w:rsidR="000C5A2C" w:rsidRPr="004D332B" w:rsidRDefault="00697204" w:rsidP="00697204">
      <w:pPr>
        <w:rPr>
          <w:rFonts w:ascii="Baskerville" w:hAnsi="Baskerville"/>
          <w:sz w:val="20"/>
          <w:szCs w:val="20"/>
          <w:lang w:val="nl-BE"/>
        </w:rPr>
      </w:pPr>
      <w:r w:rsidRPr="004D332B">
        <w:rPr>
          <w:rFonts w:ascii="Baskerville" w:hAnsi="Baskerville"/>
          <w:sz w:val="20"/>
          <w:szCs w:val="20"/>
          <w:lang w:val="nl-BE"/>
        </w:rPr>
        <w:t>De installatie v</w:t>
      </w:r>
      <w:r w:rsidR="00407453" w:rsidRPr="004D332B">
        <w:rPr>
          <w:rFonts w:ascii="Baskerville" w:hAnsi="Baskerville"/>
          <w:sz w:val="20"/>
          <w:szCs w:val="20"/>
          <w:lang w:val="nl-BE"/>
        </w:rPr>
        <w:t>o</w:t>
      </w:r>
      <w:r w:rsidRPr="004D332B">
        <w:rPr>
          <w:rFonts w:ascii="Baskerville" w:hAnsi="Baskerville"/>
          <w:sz w:val="20"/>
          <w:szCs w:val="20"/>
          <w:lang w:val="nl-BE"/>
        </w:rPr>
        <w:t>ldoet aan de wettelijke bepalingen van het Algemeen Reglement op de Elektrische Installatie (AREI) en wordt aangevuld met de voorschriften van de stroomleverende maatschappij.</w:t>
      </w:r>
    </w:p>
    <w:p w14:paraId="15033733" w14:textId="77CB0840" w:rsidR="00697204" w:rsidRPr="004D332B" w:rsidRDefault="00DB1C4A" w:rsidP="00DB1C4A">
      <w:pPr>
        <w:rPr>
          <w:rFonts w:ascii="Baskerville" w:hAnsi="Baskerville"/>
          <w:sz w:val="20"/>
          <w:szCs w:val="20"/>
          <w:lang w:val="nl-BE"/>
        </w:rPr>
      </w:pPr>
      <w:r w:rsidRPr="004D332B">
        <w:rPr>
          <w:rFonts w:ascii="Baskerville" w:hAnsi="Baskerville"/>
          <w:sz w:val="20"/>
          <w:szCs w:val="20"/>
          <w:lang w:val="nl-BE"/>
        </w:rPr>
        <w:t>Toebehoren zoals schakelaars en stopcontacten,… worden ingebouwd en zijn van het schommeltype in kunststof van het merk Niko of gelijkwaardig. Een buizennet voor de aansluiting van distributie is voorzien in de woonkamer. De volledige installatie is voorzien van een schakelschema, schakelkast met automatische zekeringen, verliesstroomschakelaar</w:t>
      </w:r>
      <w:r w:rsidR="009A1838" w:rsidRPr="004D332B">
        <w:rPr>
          <w:rFonts w:ascii="Baskerville" w:hAnsi="Baskerville"/>
          <w:sz w:val="20"/>
          <w:szCs w:val="20"/>
          <w:lang w:val="nl-BE"/>
        </w:rPr>
        <w:t>. De installatie</w:t>
      </w:r>
      <w:r w:rsidRPr="004D332B">
        <w:rPr>
          <w:rFonts w:ascii="Baskerville" w:hAnsi="Baskerville"/>
          <w:sz w:val="20"/>
          <w:szCs w:val="20"/>
          <w:lang w:val="nl-BE"/>
        </w:rPr>
        <w:t xml:space="preserve"> wordt door een erkend bedrijf gekeurd.</w:t>
      </w:r>
      <w:r w:rsidR="009A1838" w:rsidRPr="004D332B">
        <w:rPr>
          <w:rFonts w:ascii="Baskerville" w:hAnsi="Baskerville"/>
          <w:sz w:val="20"/>
          <w:szCs w:val="20"/>
          <w:lang w:val="nl-BE"/>
        </w:rPr>
        <w:t xml:space="preserve"> De lasten van de keuring</w:t>
      </w:r>
      <w:r w:rsidR="00407453" w:rsidRPr="004D332B">
        <w:rPr>
          <w:rFonts w:ascii="Baskerville" w:hAnsi="Baskerville"/>
          <w:sz w:val="20"/>
          <w:szCs w:val="20"/>
          <w:lang w:val="nl-BE"/>
        </w:rPr>
        <w:t xml:space="preserve"> en de plaatsing van de teller</w:t>
      </w:r>
      <w:r w:rsidR="009A1838" w:rsidRPr="004D332B">
        <w:rPr>
          <w:rFonts w:ascii="Baskerville" w:hAnsi="Baskerville"/>
          <w:sz w:val="20"/>
          <w:szCs w:val="20"/>
          <w:lang w:val="nl-BE"/>
        </w:rPr>
        <w:t xml:space="preserve"> zijn ten koste van de koper zoals vermeld in punt 1.4.</w:t>
      </w:r>
      <w:r w:rsidR="00697204" w:rsidRPr="004D332B">
        <w:rPr>
          <w:rFonts w:ascii="Baskerville" w:hAnsi="Baskerville"/>
          <w:sz w:val="20"/>
          <w:szCs w:val="20"/>
          <w:lang w:val="nl-BE"/>
        </w:rPr>
        <w:t xml:space="preserve"> in bezit neming.</w:t>
      </w:r>
    </w:p>
    <w:p w14:paraId="04B49A9E" w14:textId="7CE87367" w:rsidR="00697204" w:rsidRPr="004D332B" w:rsidRDefault="00697204" w:rsidP="00DB1C4A">
      <w:pPr>
        <w:rPr>
          <w:rFonts w:ascii="Baskerville" w:hAnsi="Baskerville"/>
          <w:sz w:val="20"/>
          <w:szCs w:val="20"/>
          <w:lang w:val="nl-BE"/>
        </w:rPr>
      </w:pPr>
      <w:r w:rsidRPr="004D332B">
        <w:rPr>
          <w:rFonts w:ascii="Baskerville" w:hAnsi="Baskerville"/>
          <w:sz w:val="20"/>
          <w:szCs w:val="20"/>
          <w:lang w:val="nl-BE"/>
        </w:rPr>
        <w:t>E</w:t>
      </w:r>
      <w:r w:rsidR="009A1838" w:rsidRPr="004D332B">
        <w:rPr>
          <w:rFonts w:ascii="Baskerville" w:hAnsi="Baskerville"/>
          <w:sz w:val="20"/>
          <w:szCs w:val="20"/>
          <w:lang w:val="nl-BE"/>
        </w:rPr>
        <w:t>en videofoon</w:t>
      </w:r>
      <w:r w:rsidRPr="004D332B">
        <w:rPr>
          <w:rFonts w:ascii="Baskerville" w:hAnsi="Baskerville"/>
          <w:sz w:val="20"/>
          <w:szCs w:val="20"/>
          <w:lang w:val="nl-BE"/>
        </w:rPr>
        <w:t xml:space="preserve"> met automatische deuropener</w:t>
      </w:r>
      <w:r w:rsidR="009A1838" w:rsidRPr="004D332B">
        <w:rPr>
          <w:rFonts w:ascii="Baskerville" w:hAnsi="Baskerville"/>
          <w:sz w:val="20"/>
          <w:szCs w:val="20"/>
          <w:lang w:val="nl-BE"/>
        </w:rPr>
        <w:t xml:space="preserve"> is verbonden met de inkomdeur</w:t>
      </w:r>
      <w:r w:rsidR="00326010">
        <w:rPr>
          <w:rFonts w:ascii="Baskerville" w:hAnsi="Baskerville"/>
          <w:sz w:val="20"/>
          <w:szCs w:val="20"/>
          <w:lang w:val="nl-BE"/>
        </w:rPr>
        <w:t>.</w:t>
      </w:r>
    </w:p>
    <w:p w14:paraId="5D1711CB" w14:textId="2F4763EE" w:rsidR="009A1838" w:rsidRPr="004D332B" w:rsidRDefault="00326010" w:rsidP="00DB1C4A">
      <w:pPr>
        <w:rPr>
          <w:rFonts w:ascii="Baskerville" w:hAnsi="Baskerville"/>
          <w:sz w:val="20"/>
          <w:szCs w:val="20"/>
          <w:lang w:val="nl-BE"/>
        </w:rPr>
      </w:pPr>
      <w:r>
        <w:rPr>
          <w:rFonts w:ascii="Baskerville" w:hAnsi="Baskerville"/>
          <w:sz w:val="20"/>
          <w:szCs w:val="20"/>
          <w:lang w:val="nl-BE"/>
        </w:rPr>
        <w:t>Er worden geen verlichtingsarmaturen voorzien, enkel lichtpunten</w:t>
      </w:r>
      <w:r w:rsidR="006766FC">
        <w:rPr>
          <w:rFonts w:ascii="Baskerville" w:hAnsi="Baskerville"/>
          <w:sz w:val="20"/>
          <w:szCs w:val="20"/>
          <w:lang w:val="nl-BE"/>
        </w:rPr>
        <w:t>.</w:t>
      </w:r>
    </w:p>
    <w:p w14:paraId="673D0FD0" w14:textId="2B2F48F8" w:rsidR="00DB1C4A" w:rsidRPr="000E41C5" w:rsidRDefault="00DB1C4A" w:rsidP="00E36EFC">
      <w:pPr>
        <w:rPr>
          <w:rFonts w:ascii="Baskerville" w:hAnsi="Baskerville"/>
          <w:sz w:val="20"/>
          <w:szCs w:val="20"/>
          <w:lang w:val="nl-BE"/>
        </w:rPr>
      </w:pPr>
    </w:p>
    <w:p w14:paraId="543AC932" w14:textId="3961DB3A" w:rsidR="00E36EFC" w:rsidRPr="00C070FF" w:rsidRDefault="00E36EFC" w:rsidP="00E36EFC">
      <w:pPr>
        <w:rPr>
          <w:rFonts w:ascii="Baskerville" w:hAnsi="Baskerville"/>
          <w:sz w:val="20"/>
          <w:szCs w:val="20"/>
          <w:lang w:val="nl-BE"/>
        </w:rPr>
      </w:pPr>
      <w:r w:rsidRPr="00C070FF">
        <w:rPr>
          <w:rFonts w:ascii="Baskerville" w:hAnsi="Baskerville"/>
          <w:sz w:val="20"/>
          <w:szCs w:val="20"/>
          <w:lang w:val="nl-BE"/>
        </w:rPr>
        <w:t>De volgende voorzieningen worden in principe geplaatst. Deze opsomming is indicatief, afwijkingen zijn mogelijk in functie van de feitelijke situatie:</w:t>
      </w:r>
    </w:p>
    <w:p w14:paraId="5625472E" w14:textId="77777777" w:rsidR="00141636" w:rsidRDefault="00141636" w:rsidP="002B0E1A">
      <w:pPr>
        <w:rPr>
          <w:rFonts w:ascii="Baskerville" w:hAnsi="Baskerville"/>
          <w:sz w:val="20"/>
          <w:szCs w:val="20"/>
          <w:lang w:val="nl-BE"/>
        </w:rPr>
      </w:pPr>
    </w:p>
    <w:p w14:paraId="031A61EA" w14:textId="43049DB5" w:rsidR="00141636" w:rsidRDefault="00141636" w:rsidP="002B0E1A">
      <w:pPr>
        <w:rPr>
          <w:rFonts w:ascii="Baskerville" w:hAnsi="Baskerville"/>
          <w:sz w:val="20"/>
          <w:szCs w:val="20"/>
          <w:lang w:val="nl-BE"/>
        </w:rPr>
      </w:pPr>
      <w:r>
        <w:rPr>
          <w:rFonts w:ascii="Baskerville" w:hAnsi="Baskerville"/>
          <w:sz w:val="20"/>
          <w:szCs w:val="20"/>
          <w:lang w:val="nl-BE"/>
        </w:rPr>
        <w:t>Inkom</w:t>
      </w:r>
    </w:p>
    <w:p w14:paraId="6C7D71BC" w14:textId="07DB88DB" w:rsidR="00141636" w:rsidRDefault="00141636" w:rsidP="002B0E1A">
      <w:pPr>
        <w:rPr>
          <w:rFonts w:ascii="Baskerville" w:hAnsi="Baskerville"/>
          <w:sz w:val="20"/>
          <w:szCs w:val="20"/>
          <w:lang w:val="nl-BE"/>
        </w:rPr>
      </w:pPr>
      <w:r>
        <w:rPr>
          <w:rFonts w:ascii="Baskerville" w:hAnsi="Baskerville"/>
          <w:sz w:val="20"/>
          <w:szCs w:val="20"/>
          <w:lang w:val="nl-BE"/>
        </w:rPr>
        <w:tab/>
        <w:t>1 lichtpunt</w:t>
      </w:r>
    </w:p>
    <w:p w14:paraId="71CAF312" w14:textId="14C6AA88" w:rsidR="00B9027D" w:rsidRDefault="00B9027D" w:rsidP="002B0E1A">
      <w:pPr>
        <w:rPr>
          <w:rFonts w:ascii="Baskerville" w:hAnsi="Baskerville"/>
          <w:sz w:val="20"/>
          <w:szCs w:val="20"/>
          <w:lang w:val="nl-BE"/>
        </w:rPr>
      </w:pPr>
      <w:r>
        <w:rPr>
          <w:rFonts w:ascii="Baskerville" w:hAnsi="Baskerville"/>
          <w:sz w:val="20"/>
          <w:szCs w:val="20"/>
          <w:lang w:val="nl-BE"/>
        </w:rPr>
        <w:tab/>
        <w:t>2 wissel schakelaars</w:t>
      </w:r>
    </w:p>
    <w:p w14:paraId="330CB23A" w14:textId="45EF5900" w:rsidR="00B9027D" w:rsidRDefault="00B9027D" w:rsidP="002B0E1A">
      <w:pPr>
        <w:rPr>
          <w:rFonts w:ascii="Baskerville" w:hAnsi="Baskerville"/>
          <w:sz w:val="20"/>
          <w:szCs w:val="20"/>
          <w:lang w:val="nl-BE"/>
        </w:rPr>
      </w:pPr>
      <w:r>
        <w:rPr>
          <w:rFonts w:ascii="Baskerville" w:hAnsi="Baskerville"/>
          <w:sz w:val="20"/>
          <w:szCs w:val="20"/>
          <w:lang w:val="nl-BE"/>
        </w:rPr>
        <w:tab/>
        <w:t>1 schakelaar tweepolig</w:t>
      </w:r>
    </w:p>
    <w:p w14:paraId="27C70ABA" w14:textId="4A25F041" w:rsidR="00B9027D" w:rsidRDefault="00B9027D" w:rsidP="002B0E1A">
      <w:pPr>
        <w:rPr>
          <w:rFonts w:ascii="Baskerville" w:hAnsi="Baskerville"/>
          <w:sz w:val="20"/>
          <w:szCs w:val="20"/>
          <w:lang w:val="nl-BE"/>
        </w:rPr>
      </w:pPr>
      <w:r>
        <w:rPr>
          <w:rFonts w:ascii="Baskerville" w:hAnsi="Baskerville"/>
          <w:sz w:val="20"/>
          <w:szCs w:val="20"/>
          <w:lang w:val="nl-BE"/>
        </w:rPr>
        <w:tab/>
        <w:t>1 belinstallatie met drukknop Niko en ding dong bel op laagspanning</w:t>
      </w:r>
    </w:p>
    <w:p w14:paraId="1970FF64" w14:textId="77777777" w:rsidR="00B9027D" w:rsidRDefault="00B9027D" w:rsidP="002B0E1A">
      <w:pPr>
        <w:rPr>
          <w:rFonts w:ascii="Baskerville" w:hAnsi="Baskerville"/>
          <w:sz w:val="20"/>
          <w:szCs w:val="20"/>
          <w:lang w:val="nl-BE"/>
        </w:rPr>
      </w:pPr>
    </w:p>
    <w:p w14:paraId="3685E224" w14:textId="188BECA9" w:rsidR="00B9027D" w:rsidRDefault="00B9027D" w:rsidP="002B0E1A">
      <w:pPr>
        <w:rPr>
          <w:rFonts w:ascii="Baskerville" w:hAnsi="Baskerville"/>
          <w:sz w:val="20"/>
          <w:szCs w:val="20"/>
          <w:lang w:val="nl-BE"/>
        </w:rPr>
      </w:pPr>
      <w:r>
        <w:rPr>
          <w:rFonts w:ascii="Baskerville" w:hAnsi="Baskerville"/>
          <w:sz w:val="20"/>
          <w:szCs w:val="20"/>
          <w:lang w:val="nl-BE"/>
        </w:rPr>
        <w:t>Toilet</w:t>
      </w:r>
    </w:p>
    <w:p w14:paraId="47842DF2" w14:textId="3595F5D3" w:rsidR="00B9027D" w:rsidRDefault="00B9027D" w:rsidP="002B0E1A">
      <w:pPr>
        <w:rPr>
          <w:rFonts w:ascii="Baskerville" w:hAnsi="Baskerville"/>
          <w:sz w:val="20"/>
          <w:szCs w:val="20"/>
          <w:lang w:val="nl-BE"/>
        </w:rPr>
      </w:pPr>
      <w:r>
        <w:rPr>
          <w:rFonts w:ascii="Baskerville" w:hAnsi="Baskerville"/>
          <w:sz w:val="20"/>
          <w:szCs w:val="20"/>
          <w:lang w:val="nl-BE"/>
        </w:rPr>
        <w:tab/>
        <w:t>1 lichtpunt</w:t>
      </w:r>
    </w:p>
    <w:p w14:paraId="28763FC8" w14:textId="0E0A8DD2" w:rsidR="00B9027D" w:rsidRDefault="00B9027D" w:rsidP="002B0E1A">
      <w:pPr>
        <w:rPr>
          <w:rFonts w:ascii="Baskerville" w:hAnsi="Baskerville"/>
          <w:sz w:val="20"/>
          <w:szCs w:val="20"/>
          <w:lang w:val="nl-BE"/>
        </w:rPr>
      </w:pPr>
      <w:r>
        <w:rPr>
          <w:rFonts w:ascii="Baskerville" w:hAnsi="Baskerville"/>
          <w:sz w:val="20"/>
          <w:szCs w:val="20"/>
          <w:lang w:val="nl-BE"/>
        </w:rPr>
        <w:tab/>
        <w:t>1 schakelaar enkelpolig</w:t>
      </w:r>
    </w:p>
    <w:p w14:paraId="5D3C6DEE" w14:textId="77777777" w:rsidR="00B9027D" w:rsidRDefault="00B9027D" w:rsidP="002B0E1A">
      <w:pPr>
        <w:rPr>
          <w:rFonts w:ascii="Baskerville" w:hAnsi="Baskerville"/>
          <w:sz w:val="20"/>
          <w:szCs w:val="20"/>
          <w:lang w:val="nl-BE"/>
        </w:rPr>
      </w:pPr>
    </w:p>
    <w:p w14:paraId="7560FB0C" w14:textId="3B5F3508" w:rsidR="00254C9F" w:rsidRDefault="00254C9F" w:rsidP="002B0E1A">
      <w:pPr>
        <w:rPr>
          <w:rFonts w:ascii="Baskerville" w:hAnsi="Baskerville"/>
          <w:sz w:val="20"/>
          <w:szCs w:val="20"/>
          <w:lang w:val="nl-BE"/>
        </w:rPr>
      </w:pPr>
      <w:r>
        <w:rPr>
          <w:rFonts w:ascii="Baskerville" w:hAnsi="Baskerville"/>
          <w:sz w:val="20"/>
          <w:szCs w:val="20"/>
          <w:lang w:val="nl-BE"/>
        </w:rPr>
        <w:t>Berging</w:t>
      </w:r>
    </w:p>
    <w:p w14:paraId="74BA2EEA" w14:textId="48C504C0" w:rsidR="00254C9F" w:rsidRDefault="00254C9F" w:rsidP="002B0E1A">
      <w:pPr>
        <w:rPr>
          <w:rFonts w:ascii="Baskerville" w:hAnsi="Baskerville"/>
          <w:sz w:val="20"/>
          <w:szCs w:val="20"/>
          <w:lang w:val="nl-BE"/>
        </w:rPr>
      </w:pPr>
      <w:r>
        <w:rPr>
          <w:rFonts w:ascii="Baskerville" w:hAnsi="Baskerville"/>
          <w:sz w:val="20"/>
          <w:szCs w:val="20"/>
          <w:lang w:val="nl-BE"/>
        </w:rPr>
        <w:tab/>
        <w:t>1 lichtpunt</w:t>
      </w:r>
    </w:p>
    <w:p w14:paraId="39553B78" w14:textId="65C5B28D" w:rsidR="00254C9F" w:rsidRDefault="00254C9F" w:rsidP="002B0E1A">
      <w:pPr>
        <w:rPr>
          <w:rFonts w:ascii="Baskerville" w:hAnsi="Baskerville"/>
          <w:sz w:val="20"/>
          <w:szCs w:val="20"/>
          <w:lang w:val="nl-BE"/>
        </w:rPr>
      </w:pPr>
      <w:r>
        <w:rPr>
          <w:rFonts w:ascii="Baskerville" w:hAnsi="Baskerville"/>
          <w:sz w:val="20"/>
          <w:szCs w:val="20"/>
          <w:lang w:val="nl-BE"/>
        </w:rPr>
        <w:tab/>
        <w:t>1 schakelaar enkelpolig</w:t>
      </w:r>
    </w:p>
    <w:p w14:paraId="3045BAB4" w14:textId="3837809D" w:rsidR="00254C9F" w:rsidRDefault="00254C9F" w:rsidP="002B0E1A">
      <w:pPr>
        <w:rPr>
          <w:rFonts w:ascii="Baskerville" w:hAnsi="Baskerville"/>
          <w:sz w:val="20"/>
          <w:szCs w:val="20"/>
          <w:lang w:val="nl-BE"/>
        </w:rPr>
      </w:pPr>
      <w:r>
        <w:rPr>
          <w:rFonts w:ascii="Baskerville" w:hAnsi="Baskerville"/>
          <w:sz w:val="20"/>
          <w:szCs w:val="20"/>
          <w:lang w:val="nl-BE"/>
        </w:rPr>
        <w:tab/>
        <w:t>1 aansluiting wasmachine</w:t>
      </w:r>
    </w:p>
    <w:p w14:paraId="78E43820" w14:textId="17A9D07B" w:rsidR="00254C9F" w:rsidRDefault="00254C9F" w:rsidP="002B0E1A">
      <w:pPr>
        <w:rPr>
          <w:rFonts w:ascii="Baskerville" w:hAnsi="Baskerville"/>
          <w:sz w:val="20"/>
          <w:szCs w:val="20"/>
          <w:lang w:val="nl-BE"/>
        </w:rPr>
      </w:pPr>
      <w:r>
        <w:rPr>
          <w:rFonts w:ascii="Baskerville" w:hAnsi="Baskerville"/>
          <w:sz w:val="20"/>
          <w:szCs w:val="20"/>
          <w:lang w:val="nl-BE"/>
        </w:rPr>
        <w:tab/>
        <w:t>1 aanlsuiting droogkast</w:t>
      </w:r>
    </w:p>
    <w:p w14:paraId="38FEED4C" w14:textId="714242C5" w:rsidR="00254C9F" w:rsidRDefault="00254C9F" w:rsidP="002B0E1A">
      <w:pPr>
        <w:rPr>
          <w:rFonts w:ascii="Baskerville" w:hAnsi="Baskerville"/>
          <w:sz w:val="20"/>
          <w:szCs w:val="20"/>
          <w:lang w:val="nl-BE"/>
        </w:rPr>
      </w:pPr>
      <w:r>
        <w:rPr>
          <w:rFonts w:ascii="Baskerville" w:hAnsi="Baskerville"/>
          <w:sz w:val="20"/>
          <w:szCs w:val="20"/>
          <w:lang w:val="nl-BE"/>
        </w:rPr>
        <w:tab/>
      </w:r>
      <w:r w:rsidR="00E17A8A">
        <w:rPr>
          <w:rFonts w:ascii="Baskerville" w:hAnsi="Baskerville"/>
          <w:sz w:val="20"/>
          <w:szCs w:val="20"/>
          <w:lang w:val="nl-BE"/>
        </w:rPr>
        <w:t xml:space="preserve">1 inbouwstopcontact enkel </w:t>
      </w:r>
    </w:p>
    <w:p w14:paraId="5B578590" w14:textId="4526D27C" w:rsidR="00E17A8A" w:rsidRDefault="00E17A8A" w:rsidP="002B0E1A">
      <w:pPr>
        <w:rPr>
          <w:rFonts w:ascii="Baskerville" w:hAnsi="Baskerville"/>
          <w:sz w:val="20"/>
          <w:szCs w:val="20"/>
          <w:lang w:val="nl-BE"/>
        </w:rPr>
      </w:pPr>
      <w:r>
        <w:rPr>
          <w:rFonts w:ascii="Baskerville" w:hAnsi="Baskerville"/>
          <w:sz w:val="20"/>
          <w:szCs w:val="20"/>
          <w:lang w:val="nl-BE"/>
        </w:rPr>
        <w:tab/>
        <w:t>1 inbouwstopcontact dubbel</w:t>
      </w:r>
    </w:p>
    <w:p w14:paraId="5064EF24" w14:textId="1B1DE2B3" w:rsidR="00205D02" w:rsidRDefault="00205D02" w:rsidP="002B0E1A">
      <w:pPr>
        <w:rPr>
          <w:rFonts w:ascii="Baskerville" w:hAnsi="Baskerville"/>
          <w:sz w:val="20"/>
          <w:szCs w:val="20"/>
          <w:lang w:val="nl-BE"/>
        </w:rPr>
      </w:pPr>
      <w:r>
        <w:rPr>
          <w:rFonts w:ascii="Baskerville" w:hAnsi="Baskerville"/>
          <w:sz w:val="20"/>
          <w:szCs w:val="20"/>
          <w:lang w:val="nl-BE"/>
        </w:rPr>
        <w:tab/>
        <w:t>1 verdeelbord voorzien van 14 automaten en 2 verliesstroomschakelaars volgens wettelijke normen</w:t>
      </w:r>
      <w:r w:rsidR="00C963FB">
        <w:rPr>
          <w:rFonts w:ascii="Baskerville" w:hAnsi="Baskerville"/>
          <w:sz w:val="20"/>
          <w:szCs w:val="20"/>
          <w:lang w:val="nl-BE"/>
        </w:rPr>
        <w:t>. Bord wordt in opbouw geplaatst. Aanslujiting mono fase 2p 40A</w:t>
      </w:r>
    </w:p>
    <w:p w14:paraId="503734F2" w14:textId="3803FB36" w:rsidR="00C963FB" w:rsidRDefault="00C963FB" w:rsidP="002B0E1A">
      <w:pPr>
        <w:rPr>
          <w:rFonts w:ascii="Baskerville" w:hAnsi="Baskerville"/>
          <w:sz w:val="20"/>
          <w:szCs w:val="20"/>
          <w:lang w:val="nl-BE"/>
        </w:rPr>
      </w:pPr>
      <w:r>
        <w:rPr>
          <w:rFonts w:ascii="Baskerville" w:hAnsi="Baskerville"/>
          <w:sz w:val="20"/>
          <w:szCs w:val="20"/>
          <w:lang w:val="nl-BE"/>
        </w:rPr>
        <w:lastRenderedPageBreak/>
        <w:tab/>
        <w:t>1 Tellerkast 25D60</w:t>
      </w:r>
    </w:p>
    <w:p w14:paraId="4E4B2810" w14:textId="15BCE35E" w:rsidR="00002A37" w:rsidRDefault="00002A37" w:rsidP="002B0E1A">
      <w:pPr>
        <w:rPr>
          <w:rFonts w:ascii="Baskerville" w:hAnsi="Baskerville"/>
          <w:sz w:val="20"/>
          <w:szCs w:val="20"/>
          <w:lang w:val="nl-BE"/>
        </w:rPr>
      </w:pPr>
      <w:r>
        <w:rPr>
          <w:rFonts w:ascii="Baskerville" w:hAnsi="Baskerville"/>
          <w:sz w:val="20"/>
          <w:szCs w:val="20"/>
          <w:lang w:val="nl-BE"/>
        </w:rPr>
        <w:tab/>
        <w:t>1 keuring incl. schema en etiketten verdeelbord</w:t>
      </w:r>
    </w:p>
    <w:p w14:paraId="50056703" w14:textId="1A3E28E4" w:rsidR="00002A37" w:rsidRDefault="00002A37" w:rsidP="002B0E1A">
      <w:pPr>
        <w:rPr>
          <w:rFonts w:ascii="Baskerville" w:hAnsi="Baskerville"/>
          <w:sz w:val="20"/>
          <w:szCs w:val="20"/>
          <w:lang w:val="nl-BE"/>
        </w:rPr>
      </w:pPr>
      <w:r>
        <w:rPr>
          <w:rFonts w:ascii="Baskerville" w:hAnsi="Baskerville"/>
          <w:sz w:val="20"/>
          <w:szCs w:val="20"/>
          <w:lang w:val="nl-BE"/>
        </w:rPr>
        <w:t>Keuken</w:t>
      </w:r>
    </w:p>
    <w:p w14:paraId="48E6B34C" w14:textId="492AAFF8" w:rsidR="00002A37" w:rsidRDefault="00002A37" w:rsidP="002B0E1A">
      <w:pPr>
        <w:rPr>
          <w:rFonts w:ascii="Baskerville" w:hAnsi="Baskerville"/>
          <w:sz w:val="20"/>
          <w:szCs w:val="20"/>
          <w:lang w:val="nl-BE"/>
        </w:rPr>
      </w:pPr>
      <w:r>
        <w:rPr>
          <w:rFonts w:ascii="Baskerville" w:hAnsi="Baskerville"/>
          <w:sz w:val="20"/>
          <w:szCs w:val="20"/>
          <w:lang w:val="nl-BE"/>
        </w:rPr>
        <w:tab/>
        <w:t>1 lichtpunt</w:t>
      </w:r>
    </w:p>
    <w:p w14:paraId="1E08D096" w14:textId="33CF4DC5" w:rsidR="00002A37" w:rsidRDefault="00002A37" w:rsidP="002B0E1A">
      <w:pPr>
        <w:rPr>
          <w:rFonts w:ascii="Baskerville" w:hAnsi="Baskerville"/>
          <w:sz w:val="20"/>
          <w:szCs w:val="20"/>
          <w:lang w:val="nl-BE"/>
        </w:rPr>
      </w:pPr>
      <w:r>
        <w:rPr>
          <w:rFonts w:ascii="Baskerville" w:hAnsi="Baskerville"/>
          <w:sz w:val="20"/>
          <w:szCs w:val="20"/>
          <w:lang w:val="nl-BE"/>
        </w:rPr>
        <w:tab/>
        <w:t xml:space="preserve">1 schakelaar </w:t>
      </w:r>
      <w:r w:rsidR="006E736F">
        <w:rPr>
          <w:rFonts w:ascii="Baskerville" w:hAnsi="Baskerville"/>
          <w:sz w:val="20"/>
          <w:szCs w:val="20"/>
          <w:lang w:val="nl-BE"/>
        </w:rPr>
        <w:t>enkelpolig</w:t>
      </w:r>
    </w:p>
    <w:p w14:paraId="6F880757" w14:textId="402D9B05" w:rsidR="006E736F" w:rsidRDefault="006E736F" w:rsidP="002B0E1A">
      <w:pPr>
        <w:rPr>
          <w:rFonts w:ascii="Baskerville" w:hAnsi="Baskerville"/>
          <w:sz w:val="20"/>
          <w:szCs w:val="20"/>
          <w:lang w:val="nl-BE"/>
        </w:rPr>
      </w:pPr>
      <w:r>
        <w:rPr>
          <w:rFonts w:ascii="Baskerville" w:hAnsi="Baskerville"/>
          <w:sz w:val="20"/>
          <w:szCs w:val="20"/>
          <w:lang w:val="nl-BE"/>
        </w:rPr>
        <w:tab/>
        <w:t>1 aansluting vaatwasser</w:t>
      </w:r>
    </w:p>
    <w:p w14:paraId="26BCD5B5" w14:textId="72448F01" w:rsidR="006E736F" w:rsidRDefault="006E736F" w:rsidP="002B0E1A">
      <w:pPr>
        <w:rPr>
          <w:rFonts w:ascii="Baskerville" w:hAnsi="Baskerville"/>
          <w:sz w:val="20"/>
          <w:szCs w:val="20"/>
          <w:lang w:val="nl-BE"/>
        </w:rPr>
      </w:pPr>
      <w:r>
        <w:rPr>
          <w:rFonts w:ascii="Baskerville" w:hAnsi="Baskerville"/>
          <w:sz w:val="20"/>
          <w:szCs w:val="20"/>
          <w:lang w:val="nl-BE"/>
        </w:rPr>
        <w:tab/>
        <w:t>1 aansluting microgolf</w:t>
      </w:r>
    </w:p>
    <w:p w14:paraId="698FDA70" w14:textId="0EC692E5" w:rsidR="006E736F" w:rsidRDefault="006E736F" w:rsidP="002B0E1A">
      <w:pPr>
        <w:rPr>
          <w:rFonts w:ascii="Baskerville" w:hAnsi="Baskerville"/>
          <w:sz w:val="20"/>
          <w:szCs w:val="20"/>
          <w:lang w:val="nl-BE"/>
        </w:rPr>
      </w:pPr>
      <w:r>
        <w:rPr>
          <w:rFonts w:ascii="Baskerville" w:hAnsi="Baskerville"/>
          <w:sz w:val="20"/>
          <w:szCs w:val="20"/>
          <w:lang w:val="nl-BE"/>
        </w:rPr>
        <w:tab/>
        <w:t>1 aansluiting overn</w:t>
      </w:r>
    </w:p>
    <w:p w14:paraId="1A70E62C" w14:textId="51F5FCEB" w:rsidR="006E736F" w:rsidRDefault="006E736F" w:rsidP="002B0E1A">
      <w:pPr>
        <w:rPr>
          <w:rFonts w:ascii="Baskerville" w:hAnsi="Baskerville"/>
          <w:sz w:val="20"/>
          <w:szCs w:val="20"/>
          <w:lang w:val="nl-BE"/>
        </w:rPr>
      </w:pPr>
      <w:r>
        <w:rPr>
          <w:rFonts w:ascii="Baskerville" w:hAnsi="Baskerville"/>
          <w:sz w:val="20"/>
          <w:szCs w:val="20"/>
          <w:lang w:val="nl-BE"/>
        </w:rPr>
        <w:tab/>
        <w:t>1 aansluiting fornuis</w:t>
      </w:r>
    </w:p>
    <w:p w14:paraId="15B903E1" w14:textId="0CCFE17D" w:rsidR="006E736F" w:rsidRDefault="006E736F" w:rsidP="002B0E1A">
      <w:pPr>
        <w:rPr>
          <w:rFonts w:ascii="Baskerville" w:hAnsi="Baskerville"/>
          <w:sz w:val="20"/>
          <w:szCs w:val="20"/>
          <w:lang w:val="nl-BE"/>
        </w:rPr>
      </w:pPr>
      <w:r>
        <w:rPr>
          <w:rFonts w:ascii="Baskerville" w:hAnsi="Baskerville"/>
          <w:sz w:val="20"/>
          <w:szCs w:val="20"/>
          <w:lang w:val="nl-BE"/>
        </w:rPr>
        <w:tab/>
        <w:t>1 aansluiting dampkap</w:t>
      </w:r>
    </w:p>
    <w:p w14:paraId="00CFE301" w14:textId="7FE7D309" w:rsidR="00340753" w:rsidRDefault="00340753" w:rsidP="002B0E1A">
      <w:pPr>
        <w:rPr>
          <w:rFonts w:ascii="Baskerville" w:hAnsi="Baskerville"/>
          <w:sz w:val="20"/>
          <w:szCs w:val="20"/>
          <w:lang w:val="nl-BE"/>
        </w:rPr>
      </w:pPr>
      <w:r>
        <w:rPr>
          <w:rFonts w:ascii="Baskerville" w:hAnsi="Baskerville"/>
          <w:sz w:val="20"/>
          <w:szCs w:val="20"/>
          <w:lang w:val="nl-BE"/>
        </w:rPr>
        <w:tab/>
        <w:t>2 inbouwstopcontacten enkel</w:t>
      </w:r>
    </w:p>
    <w:p w14:paraId="130EBFD8" w14:textId="6A9E5025" w:rsidR="00340753" w:rsidRDefault="00340753" w:rsidP="002B0E1A">
      <w:pPr>
        <w:rPr>
          <w:rFonts w:ascii="Baskerville" w:hAnsi="Baskerville"/>
          <w:sz w:val="20"/>
          <w:szCs w:val="20"/>
          <w:lang w:val="nl-BE"/>
        </w:rPr>
      </w:pPr>
      <w:r>
        <w:rPr>
          <w:rFonts w:ascii="Baskerville" w:hAnsi="Baskerville"/>
          <w:sz w:val="20"/>
          <w:szCs w:val="20"/>
          <w:lang w:val="nl-BE"/>
        </w:rPr>
        <w:tab/>
        <w:t>1 dubbel inbouwstopcontact</w:t>
      </w:r>
    </w:p>
    <w:p w14:paraId="7523A5AD" w14:textId="54E6A736" w:rsidR="00340753" w:rsidRDefault="00340753" w:rsidP="002B0E1A">
      <w:pPr>
        <w:rPr>
          <w:rFonts w:ascii="Baskerville" w:hAnsi="Baskerville"/>
          <w:sz w:val="20"/>
          <w:szCs w:val="20"/>
          <w:lang w:val="nl-BE"/>
        </w:rPr>
      </w:pPr>
      <w:r>
        <w:rPr>
          <w:rFonts w:ascii="Baskerville" w:hAnsi="Baskerville"/>
          <w:sz w:val="20"/>
          <w:szCs w:val="20"/>
          <w:lang w:val="nl-BE"/>
        </w:rPr>
        <w:t>Leefruimte</w:t>
      </w:r>
    </w:p>
    <w:p w14:paraId="1B11AD17" w14:textId="2D39CA0A" w:rsidR="00340753" w:rsidRDefault="00340753" w:rsidP="002B0E1A">
      <w:pPr>
        <w:rPr>
          <w:rFonts w:ascii="Baskerville" w:hAnsi="Baskerville"/>
          <w:sz w:val="20"/>
          <w:szCs w:val="20"/>
          <w:lang w:val="nl-BE"/>
        </w:rPr>
      </w:pPr>
      <w:r>
        <w:rPr>
          <w:rFonts w:ascii="Baskerville" w:hAnsi="Baskerville"/>
          <w:sz w:val="20"/>
          <w:szCs w:val="20"/>
          <w:lang w:val="nl-BE"/>
        </w:rPr>
        <w:tab/>
      </w:r>
      <w:r w:rsidR="00EB3C88">
        <w:rPr>
          <w:rFonts w:ascii="Baskerville" w:hAnsi="Baskerville"/>
          <w:sz w:val="20"/>
          <w:szCs w:val="20"/>
          <w:lang w:val="nl-BE"/>
        </w:rPr>
        <w:t>2 lichtpunten</w:t>
      </w:r>
    </w:p>
    <w:p w14:paraId="70F63AAE" w14:textId="38A4C39F" w:rsidR="00EB3C88" w:rsidRDefault="00EB3C88" w:rsidP="002B0E1A">
      <w:pPr>
        <w:rPr>
          <w:rFonts w:ascii="Baskerville" w:hAnsi="Baskerville"/>
          <w:sz w:val="20"/>
          <w:szCs w:val="20"/>
          <w:lang w:val="nl-BE"/>
        </w:rPr>
      </w:pPr>
      <w:r>
        <w:rPr>
          <w:rFonts w:ascii="Baskerville" w:hAnsi="Baskerville"/>
          <w:sz w:val="20"/>
          <w:szCs w:val="20"/>
          <w:lang w:val="nl-BE"/>
        </w:rPr>
        <w:tab/>
        <w:t>5 schakelaars wissel</w:t>
      </w:r>
    </w:p>
    <w:p w14:paraId="00066153" w14:textId="3F812A02" w:rsidR="00EB3C88" w:rsidRDefault="00EB3C88" w:rsidP="002B0E1A">
      <w:pPr>
        <w:rPr>
          <w:rFonts w:ascii="Baskerville" w:hAnsi="Baskerville"/>
          <w:sz w:val="20"/>
          <w:szCs w:val="20"/>
          <w:lang w:val="nl-BE"/>
        </w:rPr>
      </w:pPr>
      <w:r>
        <w:rPr>
          <w:rFonts w:ascii="Baskerville" w:hAnsi="Baskerville"/>
          <w:sz w:val="20"/>
          <w:szCs w:val="20"/>
          <w:lang w:val="nl-BE"/>
        </w:rPr>
        <w:tab/>
        <w:t>1 aansluiting TV</w:t>
      </w:r>
    </w:p>
    <w:p w14:paraId="6DDD182B" w14:textId="036F54B8" w:rsidR="00EB3C88" w:rsidRDefault="00EB3C88" w:rsidP="002B0E1A">
      <w:pPr>
        <w:rPr>
          <w:rFonts w:ascii="Baskerville" w:hAnsi="Baskerville"/>
          <w:sz w:val="20"/>
          <w:szCs w:val="20"/>
          <w:lang w:val="nl-BE"/>
        </w:rPr>
      </w:pPr>
      <w:r>
        <w:rPr>
          <w:rFonts w:ascii="Baskerville" w:hAnsi="Baskerville"/>
          <w:sz w:val="20"/>
          <w:szCs w:val="20"/>
          <w:lang w:val="nl-BE"/>
        </w:rPr>
        <w:tab/>
        <w:t>1 data aansluiting enkel</w:t>
      </w:r>
    </w:p>
    <w:p w14:paraId="00F90F92" w14:textId="549151B8" w:rsidR="00EB3C88" w:rsidRDefault="00EB3C88" w:rsidP="002B0E1A">
      <w:pPr>
        <w:rPr>
          <w:rFonts w:ascii="Baskerville" w:hAnsi="Baskerville"/>
          <w:sz w:val="20"/>
          <w:szCs w:val="20"/>
          <w:lang w:val="nl-BE"/>
        </w:rPr>
      </w:pPr>
      <w:r>
        <w:rPr>
          <w:rFonts w:ascii="Baskerville" w:hAnsi="Baskerville"/>
          <w:sz w:val="20"/>
          <w:szCs w:val="20"/>
          <w:lang w:val="nl-BE"/>
        </w:rPr>
        <w:tab/>
        <w:t>5 inbouwstopcontacten enkel</w:t>
      </w:r>
    </w:p>
    <w:p w14:paraId="160EC865" w14:textId="10E0C5B7" w:rsidR="00EB3C88" w:rsidRDefault="00EB3C88" w:rsidP="002B0E1A">
      <w:pPr>
        <w:rPr>
          <w:rFonts w:ascii="Baskerville" w:hAnsi="Baskerville"/>
          <w:sz w:val="20"/>
          <w:szCs w:val="20"/>
          <w:lang w:val="nl-BE"/>
        </w:rPr>
      </w:pPr>
      <w:r>
        <w:rPr>
          <w:rFonts w:ascii="Baskerville" w:hAnsi="Baskerville"/>
          <w:sz w:val="20"/>
          <w:szCs w:val="20"/>
          <w:lang w:val="nl-BE"/>
        </w:rPr>
        <w:tab/>
        <w:t>2 dubbel inbouwstopcontacten</w:t>
      </w:r>
    </w:p>
    <w:p w14:paraId="2C49FC30" w14:textId="62EA2C52" w:rsidR="00B64F85" w:rsidRDefault="00B64F85" w:rsidP="002B0E1A">
      <w:pPr>
        <w:rPr>
          <w:rFonts w:ascii="Baskerville" w:hAnsi="Baskerville"/>
          <w:sz w:val="20"/>
          <w:szCs w:val="20"/>
          <w:lang w:val="nl-BE"/>
        </w:rPr>
      </w:pPr>
      <w:r>
        <w:rPr>
          <w:rFonts w:ascii="Baskerville" w:hAnsi="Baskerville"/>
          <w:sz w:val="20"/>
          <w:szCs w:val="20"/>
          <w:lang w:val="nl-BE"/>
        </w:rPr>
        <w:tab/>
        <w:t>1 leiding thermostaat</w:t>
      </w:r>
    </w:p>
    <w:p w14:paraId="13859EFA" w14:textId="3E4DD2B8" w:rsidR="00B64F85" w:rsidRDefault="00B64F85" w:rsidP="002B0E1A">
      <w:pPr>
        <w:rPr>
          <w:rFonts w:ascii="Baskerville" w:hAnsi="Baskerville"/>
          <w:sz w:val="20"/>
          <w:szCs w:val="20"/>
          <w:lang w:val="nl-BE"/>
        </w:rPr>
      </w:pPr>
      <w:r>
        <w:rPr>
          <w:rFonts w:ascii="Baskerville" w:hAnsi="Baskerville"/>
          <w:sz w:val="20"/>
          <w:szCs w:val="20"/>
          <w:lang w:val="nl-BE"/>
        </w:rPr>
        <w:t>Terras/buiten</w:t>
      </w:r>
    </w:p>
    <w:p w14:paraId="1AC7097D" w14:textId="753176AC" w:rsidR="00B64F85" w:rsidRDefault="00B64F85" w:rsidP="002B0E1A">
      <w:pPr>
        <w:rPr>
          <w:rFonts w:ascii="Baskerville" w:hAnsi="Baskerville"/>
          <w:sz w:val="20"/>
          <w:szCs w:val="20"/>
          <w:lang w:val="nl-BE"/>
        </w:rPr>
      </w:pPr>
      <w:r>
        <w:rPr>
          <w:rFonts w:ascii="Baskerville" w:hAnsi="Baskerville"/>
          <w:sz w:val="20"/>
          <w:szCs w:val="20"/>
          <w:lang w:val="nl-BE"/>
        </w:rPr>
        <w:tab/>
        <w:t>2 lichtpunten</w:t>
      </w:r>
    </w:p>
    <w:p w14:paraId="4AF6ACB9" w14:textId="693BA815" w:rsidR="00B64F85" w:rsidRDefault="00B64F85" w:rsidP="002B0E1A">
      <w:pPr>
        <w:rPr>
          <w:rFonts w:ascii="Baskerville" w:hAnsi="Baskerville"/>
          <w:sz w:val="20"/>
          <w:szCs w:val="20"/>
          <w:lang w:val="nl-BE"/>
        </w:rPr>
      </w:pPr>
      <w:r>
        <w:rPr>
          <w:rFonts w:ascii="Baskerville" w:hAnsi="Baskerville"/>
          <w:sz w:val="20"/>
          <w:szCs w:val="20"/>
          <w:lang w:val="nl-BE"/>
        </w:rPr>
        <w:tab/>
        <w:t>1 stopcontact opbouw spatwaterdicht</w:t>
      </w:r>
    </w:p>
    <w:p w14:paraId="2CEB2CD2" w14:textId="66CF08DE" w:rsidR="00D25FE3" w:rsidRDefault="00D25FE3" w:rsidP="002B0E1A">
      <w:pPr>
        <w:rPr>
          <w:rFonts w:ascii="Baskerville" w:hAnsi="Baskerville"/>
          <w:sz w:val="20"/>
          <w:szCs w:val="20"/>
          <w:lang w:val="nl-BE"/>
        </w:rPr>
      </w:pPr>
      <w:r>
        <w:rPr>
          <w:rFonts w:ascii="Baskerville" w:hAnsi="Baskerville"/>
          <w:sz w:val="20"/>
          <w:szCs w:val="20"/>
          <w:lang w:val="nl-BE"/>
        </w:rPr>
        <w:t>Nachthal</w:t>
      </w:r>
    </w:p>
    <w:p w14:paraId="60C90D0A" w14:textId="0EA99EB4" w:rsidR="00D25FE3" w:rsidRDefault="00D25FE3" w:rsidP="002B0E1A">
      <w:pPr>
        <w:rPr>
          <w:rFonts w:ascii="Baskerville" w:hAnsi="Baskerville"/>
          <w:sz w:val="20"/>
          <w:szCs w:val="20"/>
          <w:lang w:val="nl-BE"/>
        </w:rPr>
      </w:pPr>
      <w:r>
        <w:rPr>
          <w:rFonts w:ascii="Baskerville" w:hAnsi="Baskerville"/>
          <w:sz w:val="20"/>
          <w:szCs w:val="20"/>
          <w:lang w:val="nl-BE"/>
        </w:rPr>
        <w:tab/>
        <w:t>1 inbouwstopcontact</w:t>
      </w:r>
    </w:p>
    <w:p w14:paraId="7C1D92DE" w14:textId="3165AE26" w:rsidR="00D25FE3" w:rsidRDefault="00D25FE3" w:rsidP="00D25FE3">
      <w:pPr>
        <w:ind w:firstLine="708"/>
        <w:rPr>
          <w:rFonts w:ascii="Baskerville" w:hAnsi="Baskerville"/>
          <w:sz w:val="20"/>
          <w:szCs w:val="20"/>
          <w:lang w:val="nl-BE"/>
        </w:rPr>
      </w:pPr>
      <w:r>
        <w:rPr>
          <w:rFonts w:ascii="Baskerville" w:hAnsi="Baskerville"/>
          <w:sz w:val="20"/>
          <w:szCs w:val="20"/>
          <w:lang w:val="nl-BE"/>
        </w:rPr>
        <w:t>1 lichtpunt</w:t>
      </w:r>
    </w:p>
    <w:p w14:paraId="5E2BA479" w14:textId="551C32B7" w:rsidR="00D25FE3" w:rsidRDefault="00D25FE3" w:rsidP="002B0E1A">
      <w:pPr>
        <w:rPr>
          <w:rFonts w:ascii="Baskerville" w:hAnsi="Baskerville"/>
          <w:sz w:val="20"/>
          <w:szCs w:val="20"/>
          <w:lang w:val="nl-BE"/>
        </w:rPr>
      </w:pPr>
      <w:r>
        <w:rPr>
          <w:rFonts w:ascii="Baskerville" w:hAnsi="Baskerville"/>
          <w:sz w:val="20"/>
          <w:szCs w:val="20"/>
          <w:lang w:val="nl-BE"/>
        </w:rPr>
        <w:tab/>
        <w:t>4 wissel schakelaars</w:t>
      </w:r>
    </w:p>
    <w:p w14:paraId="64AD5126" w14:textId="41ABD2D2" w:rsidR="00D25FE3" w:rsidRDefault="00D25FE3" w:rsidP="002B0E1A">
      <w:pPr>
        <w:rPr>
          <w:rFonts w:ascii="Baskerville" w:hAnsi="Baskerville"/>
          <w:sz w:val="20"/>
          <w:szCs w:val="20"/>
          <w:lang w:val="nl-BE"/>
        </w:rPr>
      </w:pPr>
      <w:r>
        <w:rPr>
          <w:rFonts w:ascii="Baskerville" w:hAnsi="Baskerville"/>
          <w:sz w:val="20"/>
          <w:szCs w:val="20"/>
          <w:lang w:val="nl-BE"/>
        </w:rPr>
        <w:t>Toilet 1</w:t>
      </w:r>
      <w:r w:rsidRPr="00D25FE3">
        <w:rPr>
          <w:rFonts w:ascii="Baskerville" w:hAnsi="Baskerville"/>
          <w:sz w:val="20"/>
          <w:szCs w:val="20"/>
          <w:vertAlign w:val="superscript"/>
          <w:lang w:val="nl-BE"/>
        </w:rPr>
        <w:t>e</w:t>
      </w:r>
      <w:r>
        <w:rPr>
          <w:rFonts w:ascii="Baskerville" w:hAnsi="Baskerville"/>
          <w:sz w:val="20"/>
          <w:szCs w:val="20"/>
          <w:lang w:val="nl-BE"/>
        </w:rPr>
        <w:t xml:space="preserve"> </w:t>
      </w:r>
    </w:p>
    <w:p w14:paraId="24DF3FF5" w14:textId="36626F87" w:rsidR="001B5E0E" w:rsidRDefault="001B5E0E" w:rsidP="002B0E1A">
      <w:pPr>
        <w:rPr>
          <w:rFonts w:ascii="Baskerville" w:hAnsi="Baskerville"/>
          <w:sz w:val="20"/>
          <w:szCs w:val="20"/>
          <w:lang w:val="nl-BE"/>
        </w:rPr>
      </w:pPr>
      <w:r>
        <w:rPr>
          <w:rFonts w:ascii="Baskerville" w:hAnsi="Baskerville"/>
          <w:sz w:val="20"/>
          <w:szCs w:val="20"/>
          <w:lang w:val="nl-BE"/>
        </w:rPr>
        <w:tab/>
        <w:t>1 lichtpunt</w:t>
      </w:r>
    </w:p>
    <w:p w14:paraId="0BDDA384" w14:textId="0106CC23" w:rsidR="001B5E0E" w:rsidRDefault="001B5E0E" w:rsidP="002B0E1A">
      <w:pPr>
        <w:rPr>
          <w:rFonts w:ascii="Baskerville" w:hAnsi="Baskerville"/>
          <w:sz w:val="20"/>
          <w:szCs w:val="20"/>
          <w:lang w:val="nl-BE"/>
        </w:rPr>
      </w:pPr>
      <w:r>
        <w:rPr>
          <w:rFonts w:ascii="Baskerville" w:hAnsi="Baskerville"/>
          <w:sz w:val="20"/>
          <w:szCs w:val="20"/>
          <w:lang w:val="nl-BE"/>
        </w:rPr>
        <w:tab/>
        <w:t>1 schakelaar enkelpolig</w:t>
      </w:r>
    </w:p>
    <w:p w14:paraId="21DEBAD2" w14:textId="3E8C8138" w:rsidR="001B5E0E" w:rsidRDefault="001B5E0E" w:rsidP="002B0E1A">
      <w:pPr>
        <w:rPr>
          <w:rFonts w:ascii="Baskerville" w:hAnsi="Baskerville"/>
          <w:sz w:val="20"/>
          <w:szCs w:val="20"/>
          <w:lang w:val="nl-BE"/>
        </w:rPr>
      </w:pPr>
      <w:r>
        <w:rPr>
          <w:rFonts w:ascii="Baskerville" w:hAnsi="Baskerville"/>
          <w:sz w:val="20"/>
          <w:szCs w:val="20"/>
          <w:lang w:val="nl-BE"/>
        </w:rPr>
        <w:t>Slaapkamer 1</w:t>
      </w:r>
    </w:p>
    <w:p w14:paraId="2FF806F6" w14:textId="06A993E3" w:rsidR="001B5E0E" w:rsidRDefault="001B5E0E" w:rsidP="002B0E1A">
      <w:pPr>
        <w:rPr>
          <w:rFonts w:ascii="Baskerville" w:hAnsi="Baskerville"/>
          <w:sz w:val="20"/>
          <w:szCs w:val="20"/>
          <w:lang w:val="nl-BE"/>
        </w:rPr>
      </w:pPr>
      <w:r>
        <w:rPr>
          <w:rFonts w:ascii="Baskerville" w:hAnsi="Baskerville"/>
          <w:sz w:val="20"/>
          <w:szCs w:val="20"/>
          <w:lang w:val="nl-BE"/>
        </w:rPr>
        <w:tab/>
      </w:r>
      <w:r w:rsidR="00241A50">
        <w:rPr>
          <w:rFonts w:ascii="Baskerville" w:hAnsi="Baskerville"/>
          <w:sz w:val="20"/>
          <w:szCs w:val="20"/>
          <w:lang w:val="nl-BE"/>
        </w:rPr>
        <w:t xml:space="preserve">1 </w:t>
      </w:r>
      <w:r>
        <w:rPr>
          <w:rFonts w:ascii="Baskerville" w:hAnsi="Baskerville"/>
          <w:sz w:val="20"/>
          <w:szCs w:val="20"/>
          <w:lang w:val="nl-BE"/>
        </w:rPr>
        <w:t>lichtpunt</w:t>
      </w:r>
    </w:p>
    <w:p w14:paraId="5133EE0D" w14:textId="10BA8EB0" w:rsidR="001B5E0E" w:rsidRDefault="001B5E0E" w:rsidP="002B0E1A">
      <w:pPr>
        <w:rPr>
          <w:rFonts w:ascii="Baskerville" w:hAnsi="Baskerville"/>
          <w:sz w:val="20"/>
          <w:szCs w:val="20"/>
          <w:lang w:val="nl-BE"/>
        </w:rPr>
      </w:pPr>
      <w:r>
        <w:rPr>
          <w:rFonts w:ascii="Baskerville" w:hAnsi="Baskerville"/>
          <w:sz w:val="20"/>
          <w:szCs w:val="20"/>
          <w:lang w:val="nl-BE"/>
        </w:rPr>
        <w:tab/>
        <w:t>1 schakelaar enkelpolig</w:t>
      </w:r>
    </w:p>
    <w:p w14:paraId="729F6E1C" w14:textId="5EDB4535" w:rsidR="001B5E0E" w:rsidRDefault="001B5E0E" w:rsidP="002B0E1A">
      <w:pPr>
        <w:rPr>
          <w:rFonts w:ascii="Baskerville" w:hAnsi="Baskerville"/>
          <w:sz w:val="20"/>
          <w:szCs w:val="20"/>
          <w:lang w:val="nl-BE"/>
        </w:rPr>
      </w:pPr>
      <w:r>
        <w:rPr>
          <w:rFonts w:ascii="Baskerville" w:hAnsi="Baskerville"/>
          <w:sz w:val="20"/>
          <w:szCs w:val="20"/>
          <w:lang w:val="nl-BE"/>
        </w:rPr>
        <w:tab/>
        <w:t>3 inbouwsopcontacten enkel</w:t>
      </w:r>
    </w:p>
    <w:p w14:paraId="2402C030" w14:textId="61B15680" w:rsidR="009A28AB" w:rsidRDefault="00722FA0" w:rsidP="002B0E1A">
      <w:pPr>
        <w:rPr>
          <w:rFonts w:ascii="Baskerville" w:hAnsi="Baskerville"/>
          <w:sz w:val="20"/>
          <w:szCs w:val="20"/>
          <w:lang w:val="nl-BE"/>
        </w:rPr>
      </w:pPr>
      <w:r>
        <w:rPr>
          <w:rFonts w:ascii="Baskerville" w:hAnsi="Baskerville"/>
          <w:sz w:val="20"/>
          <w:szCs w:val="20"/>
          <w:lang w:val="nl-BE"/>
        </w:rPr>
        <w:t>Slaapkamer 2</w:t>
      </w:r>
    </w:p>
    <w:p w14:paraId="0686D127" w14:textId="0FF3D404" w:rsidR="00722FA0" w:rsidRDefault="00722FA0" w:rsidP="002B0E1A">
      <w:pPr>
        <w:rPr>
          <w:rFonts w:ascii="Baskerville" w:hAnsi="Baskerville"/>
          <w:sz w:val="20"/>
          <w:szCs w:val="20"/>
          <w:lang w:val="nl-BE"/>
        </w:rPr>
      </w:pPr>
      <w:r>
        <w:rPr>
          <w:rFonts w:ascii="Baskerville" w:hAnsi="Baskerville"/>
          <w:sz w:val="20"/>
          <w:szCs w:val="20"/>
          <w:lang w:val="nl-BE"/>
        </w:rPr>
        <w:tab/>
        <w:t>1 lichtpunt</w:t>
      </w:r>
    </w:p>
    <w:p w14:paraId="1FDAB9C5" w14:textId="70380C9B" w:rsidR="00722FA0" w:rsidRDefault="00722FA0" w:rsidP="002B0E1A">
      <w:pPr>
        <w:rPr>
          <w:rFonts w:ascii="Baskerville" w:hAnsi="Baskerville"/>
          <w:sz w:val="20"/>
          <w:szCs w:val="20"/>
          <w:lang w:val="nl-BE"/>
        </w:rPr>
      </w:pPr>
      <w:r>
        <w:rPr>
          <w:rFonts w:ascii="Baskerville" w:hAnsi="Baskerville"/>
          <w:sz w:val="20"/>
          <w:szCs w:val="20"/>
          <w:lang w:val="nl-BE"/>
        </w:rPr>
        <w:tab/>
        <w:t>1 schake</w:t>
      </w:r>
      <w:r w:rsidR="002C0854">
        <w:rPr>
          <w:rFonts w:ascii="Baskerville" w:hAnsi="Baskerville"/>
          <w:sz w:val="20"/>
          <w:szCs w:val="20"/>
          <w:lang w:val="nl-BE"/>
        </w:rPr>
        <w:t>laar</w:t>
      </w:r>
    </w:p>
    <w:p w14:paraId="6FD2CE19" w14:textId="31D718B3" w:rsidR="002C0854" w:rsidRDefault="002C0854" w:rsidP="002C0854">
      <w:pPr>
        <w:rPr>
          <w:rFonts w:ascii="Baskerville" w:hAnsi="Baskerville"/>
          <w:sz w:val="20"/>
          <w:szCs w:val="20"/>
          <w:lang w:val="nl-BE"/>
        </w:rPr>
      </w:pPr>
      <w:r>
        <w:rPr>
          <w:rFonts w:ascii="Baskerville" w:hAnsi="Baskerville"/>
          <w:sz w:val="20"/>
          <w:szCs w:val="20"/>
          <w:lang w:val="nl-BE"/>
        </w:rPr>
        <w:tab/>
        <w:t>3 inbouwsopcontacten enkel</w:t>
      </w:r>
    </w:p>
    <w:p w14:paraId="463C2E83" w14:textId="25EDDDBE" w:rsidR="002C0854" w:rsidRDefault="002C0854" w:rsidP="002B0E1A">
      <w:pPr>
        <w:rPr>
          <w:rFonts w:ascii="Baskerville" w:hAnsi="Baskerville"/>
          <w:sz w:val="20"/>
          <w:szCs w:val="20"/>
          <w:lang w:val="nl-BE"/>
        </w:rPr>
      </w:pPr>
      <w:r>
        <w:rPr>
          <w:rFonts w:ascii="Baskerville" w:hAnsi="Baskerville"/>
          <w:sz w:val="20"/>
          <w:szCs w:val="20"/>
          <w:lang w:val="nl-BE"/>
        </w:rPr>
        <w:t>Slaapkamer 3</w:t>
      </w:r>
    </w:p>
    <w:p w14:paraId="3F8FA187" w14:textId="77777777" w:rsidR="002C0854" w:rsidRDefault="002C0854" w:rsidP="002C0854">
      <w:pPr>
        <w:rPr>
          <w:rFonts w:ascii="Baskerville" w:hAnsi="Baskerville"/>
          <w:sz w:val="20"/>
          <w:szCs w:val="20"/>
          <w:lang w:val="nl-BE"/>
        </w:rPr>
      </w:pPr>
      <w:r>
        <w:rPr>
          <w:rFonts w:ascii="Baskerville" w:hAnsi="Baskerville"/>
          <w:sz w:val="20"/>
          <w:szCs w:val="20"/>
          <w:lang w:val="nl-BE"/>
        </w:rPr>
        <w:tab/>
        <w:t>1 lichtpunt</w:t>
      </w:r>
    </w:p>
    <w:p w14:paraId="0434861F" w14:textId="77777777" w:rsidR="002C0854" w:rsidRDefault="002C0854" w:rsidP="002C0854">
      <w:pPr>
        <w:rPr>
          <w:rFonts w:ascii="Baskerville" w:hAnsi="Baskerville"/>
          <w:sz w:val="20"/>
          <w:szCs w:val="20"/>
          <w:lang w:val="nl-BE"/>
        </w:rPr>
      </w:pPr>
      <w:r>
        <w:rPr>
          <w:rFonts w:ascii="Baskerville" w:hAnsi="Baskerville"/>
          <w:sz w:val="20"/>
          <w:szCs w:val="20"/>
          <w:lang w:val="nl-BE"/>
        </w:rPr>
        <w:tab/>
        <w:t>1 schakelaar</w:t>
      </w:r>
    </w:p>
    <w:p w14:paraId="133E007D" w14:textId="338DA4F0" w:rsidR="002C0854" w:rsidRDefault="002C0854" w:rsidP="002C0854">
      <w:pPr>
        <w:rPr>
          <w:rFonts w:ascii="Baskerville" w:hAnsi="Baskerville"/>
          <w:sz w:val="20"/>
          <w:szCs w:val="20"/>
          <w:lang w:val="nl-BE"/>
        </w:rPr>
      </w:pPr>
      <w:r>
        <w:rPr>
          <w:rFonts w:ascii="Baskerville" w:hAnsi="Baskerville"/>
          <w:sz w:val="20"/>
          <w:szCs w:val="20"/>
          <w:lang w:val="nl-BE"/>
        </w:rPr>
        <w:tab/>
        <w:t>3 inbouwsopcontacten enkel</w:t>
      </w:r>
    </w:p>
    <w:p w14:paraId="5EA208FD" w14:textId="1090B5CE" w:rsidR="002C0854" w:rsidRDefault="00F74F87" w:rsidP="002B0E1A">
      <w:pPr>
        <w:rPr>
          <w:rFonts w:ascii="Baskerville" w:hAnsi="Baskerville"/>
          <w:sz w:val="20"/>
          <w:szCs w:val="20"/>
          <w:lang w:val="nl-BE"/>
        </w:rPr>
      </w:pPr>
      <w:r>
        <w:rPr>
          <w:rFonts w:ascii="Baskerville" w:hAnsi="Baskerville"/>
          <w:sz w:val="20"/>
          <w:szCs w:val="20"/>
          <w:lang w:val="nl-BE"/>
        </w:rPr>
        <w:t>Badkamer</w:t>
      </w:r>
    </w:p>
    <w:p w14:paraId="53119EA8" w14:textId="294C8AC6" w:rsidR="00F74F87" w:rsidRDefault="00F74F87" w:rsidP="002B0E1A">
      <w:pPr>
        <w:rPr>
          <w:rFonts w:ascii="Baskerville" w:hAnsi="Baskerville"/>
          <w:sz w:val="20"/>
          <w:szCs w:val="20"/>
          <w:lang w:val="nl-BE"/>
        </w:rPr>
      </w:pPr>
      <w:r>
        <w:rPr>
          <w:rFonts w:ascii="Baskerville" w:hAnsi="Baskerville"/>
          <w:sz w:val="20"/>
          <w:szCs w:val="20"/>
          <w:lang w:val="nl-BE"/>
        </w:rPr>
        <w:tab/>
        <w:t>1 lichtpunt</w:t>
      </w:r>
    </w:p>
    <w:p w14:paraId="2AC5CB3C" w14:textId="5F66062A" w:rsidR="00F74F87" w:rsidRDefault="00F74F87" w:rsidP="002B0E1A">
      <w:pPr>
        <w:rPr>
          <w:rFonts w:ascii="Baskerville" w:hAnsi="Baskerville"/>
          <w:sz w:val="20"/>
          <w:szCs w:val="20"/>
          <w:lang w:val="nl-BE"/>
        </w:rPr>
      </w:pPr>
      <w:r>
        <w:rPr>
          <w:rFonts w:ascii="Baskerville" w:hAnsi="Baskerville"/>
          <w:sz w:val="20"/>
          <w:szCs w:val="20"/>
          <w:lang w:val="nl-BE"/>
        </w:rPr>
        <w:tab/>
        <w:t>1 voeding voor spiegelkast/badkamermeubel</w:t>
      </w:r>
    </w:p>
    <w:p w14:paraId="7BC0FB1D" w14:textId="1902B3A1" w:rsidR="00F74F87" w:rsidRDefault="00F74F87" w:rsidP="002B0E1A">
      <w:pPr>
        <w:rPr>
          <w:rFonts w:ascii="Baskerville" w:hAnsi="Baskerville"/>
          <w:sz w:val="20"/>
          <w:szCs w:val="20"/>
          <w:lang w:val="nl-BE"/>
        </w:rPr>
      </w:pPr>
      <w:r>
        <w:rPr>
          <w:rFonts w:ascii="Baskerville" w:hAnsi="Baskerville"/>
          <w:sz w:val="20"/>
          <w:szCs w:val="20"/>
          <w:lang w:val="nl-BE"/>
        </w:rPr>
        <w:tab/>
        <w:t>1 schakelaar tweepolig</w:t>
      </w:r>
    </w:p>
    <w:p w14:paraId="1EB6B58F" w14:textId="50A850CB" w:rsidR="00F74F87" w:rsidRDefault="00F74F87" w:rsidP="002B0E1A">
      <w:pPr>
        <w:rPr>
          <w:rFonts w:ascii="Baskerville" w:hAnsi="Baskerville"/>
          <w:sz w:val="20"/>
          <w:szCs w:val="20"/>
          <w:lang w:val="nl-BE"/>
        </w:rPr>
      </w:pPr>
      <w:r>
        <w:rPr>
          <w:rFonts w:ascii="Baskerville" w:hAnsi="Baskerville"/>
          <w:sz w:val="20"/>
          <w:szCs w:val="20"/>
          <w:lang w:val="nl-BE"/>
        </w:rPr>
        <w:tab/>
        <w:t>2 inbouwstopcontacten</w:t>
      </w:r>
      <w:r w:rsidR="009846A8">
        <w:rPr>
          <w:rFonts w:ascii="Baskerville" w:hAnsi="Baskerville"/>
          <w:sz w:val="20"/>
          <w:szCs w:val="20"/>
          <w:lang w:val="nl-BE"/>
        </w:rPr>
        <w:t xml:space="preserve"> enkel</w:t>
      </w:r>
    </w:p>
    <w:p w14:paraId="2D8C8A73" w14:textId="09FC2096" w:rsidR="009846A8" w:rsidRDefault="009846A8" w:rsidP="002B0E1A">
      <w:pPr>
        <w:rPr>
          <w:rFonts w:ascii="Baskerville" w:hAnsi="Baskerville"/>
          <w:sz w:val="20"/>
          <w:szCs w:val="20"/>
          <w:lang w:val="nl-BE"/>
        </w:rPr>
      </w:pPr>
      <w:r>
        <w:rPr>
          <w:rFonts w:ascii="Baskerville" w:hAnsi="Baskerville"/>
          <w:sz w:val="20"/>
          <w:szCs w:val="20"/>
          <w:lang w:val="nl-BE"/>
        </w:rPr>
        <w:tab/>
        <w:t>1 aansluitig elektrische verwarming</w:t>
      </w:r>
    </w:p>
    <w:p w14:paraId="0C10FFB0" w14:textId="4EFEB1A6" w:rsidR="009846A8" w:rsidRDefault="009846A8" w:rsidP="002B0E1A">
      <w:pPr>
        <w:rPr>
          <w:rFonts w:ascii="Baskerville" w:hAnsi="Baskerville"/>
          <w:sz w:val="20"/>
          <w:szCs w:val="20"/>
          <w:lang w:val="nl-BE"/>
        </w:rPr>
      </w:pPr>
      <w:r>
        <w:rPr>
          <w:rFonts w:ascii="Baskerville" w:hAnsi="Baskerville"/>
          <w:sz w:val="20"/>
          <w:szCs w:val="20"/>
          <w:lang w:val="nl-BE"/>
        </w:rPr>
        <w:t>Zolder</w:t>
      </w:r>
    </w:p>
    <w:p w14:paraId="2FDD9E8B" w14:textId="6998176F" w:rsidR="009846A8" w:rsidRDefault="009846A8" w:rsidP="002B0E1A">
      <w:pPr>
        <w:rPr>
          <w:rFonts w:ascii="Baskerville" w:hAnsi="Baskerville"/>
          <w:sz w:val="20"/>
          <w:szCs w:val="20"/>
          <w:lang w:val="nl-BE"/>
        </w:rPr>
      </w:pPr>
      <w:r>
        <w:rPr>
          <w:rFonts w:ascii="Baskerville" w:hAnsi="Baskerville"/>
          <w:sz w:val="20"/>
          <w:szCs w:val="20"/>
          <w:lang w:val="nl-BE"/>
        </w:rPr>
        <w:tab/>
        <w:t xml:space="preserve">2 </w:t>
      </w:r>
      <w:r w:rsidR="002E2A67">
        <w:rPr>
          <w:rFonts w:ascii="Baskerville" w:hAnsi="Baskerville"/>
          <w:sz w:val="20"/>
          <w:szCs w:val="20"/>
          <w:lang w:val="nl-BE"/>
        </w:rPr>
        <w:t>lichtpunten</w:t>
      </w:r>
    </w:p>
    <w:p w14:paraId="334DAD20" w14:textId="7017207B" w:rsidR="002E2A67" w:rsidRDefault="002E2A67" w:rsidP="002B0E1A">
      <w:pPr>
        <w:rPr>
          <w:rFonts w:ascii="Baskerville" w:hAnsi="Baskerville"/>
          <w:sz w:val="20"/>
          <w:szCs w:val="20"/>
          <w:lang w:val="nl-BE"/>
        </w:rPr>
      </w:pPr>
      <w:r>
        <w:rPr>
          <w:rFonts w:ascii="Baskerville" w:hAnsi="Baskerville"/>
          <w:sz w:val="20"/>
          <w:szCs w:val="20"/>
          <w:lang w:val="nl-BE"/>
        </w:rPr>
        <w:tab/>
        <w:t>1 schakelaar enkelpolig</w:t>
      </w:r>
    </w:p>
    <w:p w14:paraId="12EFC0A6" w14:textId="69529FFE" w:rsidR="002E2A67" w:rsidRDefault="002E2A67" w:rsidP="002B0E1A">
      <w:pPr>
        <w:rPr>
          <w:rFonts w:ascii="Baskerville" w:hAnsi="Baskerville"/>
          <w:sz w:val="20"/>
          <w:szCs w:val="20"/>
          <w:lang w:val="nl-BE"/>
        </w:rPr>
      </w:pPr>
      <w:r>
        <w:rPr>
          <w:rFonts w:ascii="Baskerville" w:hAnsi="Baskerville"/>
          <w:sz w:val="20"/>
          <w:szCs w:val="20"/>
          <w:lang w:val="nl-BE"/>
        </w:rPr>
        <w:tab/>
      </w:r>
      <w:r w:rsidR="00B2547B">
        <w:rPr>
          <w:rFonts w:ascii="Baskerville" w:hAnsi="Baskerville"/>
          <w:sz w:val="20"/>
          <w:szCs w:val="20"/>
          <w:lang w:val="nl-BE"/>
        </w:rPr>
        <w:t>1 aansluiting warmtepomp</w:t>
      </w:r>
    </w:p>
    <w:p w14:paraId="1C46AD34" w14:textId="0AB5517C" w:rsidR="00E1637F" w:rsidRDefault="00E1637F" w:rsidP="002B0E1A">
      <w:pPr>
        <w:rPr>
          <w:rFonts w:ascii="Baskerville" w:hAnsi="Baskerville"/>
          <w:sz w:val="20"/>
          <w:szCs w:val="20"/>
          <w:lang w:val="nl-BE"/>
        </w:rPr>
      </w:pPr>
      <w:r>
        <w:rPr>
          <w:rFonts w:ascii="Baskerville" w:hAnsi="Baskerville"/>
          <w:sz w:val="20"/>
          <w:szCs w:val="20"/>
          <w:lang w:val="nl-BE"/>
        </w:rPr>
        <w:tab/>
        <w:t>1 voedingskabel buiten unit warmtepomp</w:t>
      </w:r>
    </w:p>
    <w:p w14:paraId="50968D7C" w14:textId="2E3E2A25" w:rsidR="00E1637F" w:rsidRDefault="00E1637F" w:rsidP="002B0E1A">
      <w:pPr>
        <w:rPr>
          <w:rFonts w:ascii="Baskerville" w:hAnsi="Baskerville"/>
          <w:sz w:val="20"/>
          <w:szCs w:val="20"/>
          <w:lang w:val="nl-BE"/>
        </w:rPr>
      </w:pPr>
      <w:r>
        <w:rPr>
          <w:rFonts w:ascii="Baskerville" w:hAnsi="Baskerville"/>
          <w:sz w:val="20"/>
          <w:szCs w:val="20"/>
          <w:lang w:val="nl-BE"/>
        </w:rPr>
        <w:tab/>
        <w:t>1 aansluitig ventilatie</w:t>
      </w:r>
    </w:p>
    <w:p w14:paraId="71F1EC49" w14:textId="77777777" w:rsidR="00643254" w:rsidRDefault="00643254" w:rsidP="002B0E1A">
      <w:pPr>
        <w:rPr>
          <w:rFonts w:ascii="Baskerville" w:hAnsi="Baskerville"/>
          <w:sz w:val="20"/>
          <w:szCs w:val="20"/>
          <w:lang w:val="nl-BE"/>
        </w:rPr>
      </w:pPr>
    </w:p>
    <w:p w14:paraId="3FCA2EF6" w14:textId="45F153B6" w:rsidR="0015537A" w:rsidRPr="004D332B" w:rsidRDefault="0015537A" w:rsidP="002B0E1A">
      <w:pPr>
        <w:rPr>
          <w:rFonts w:ascii="Baskerville" w:hAnsi="Baskerville"/>
          <w:sz w:val="20"/>
          <w:szCs w:val="20"/>
          <w:lang w:val="nl-BE"/>
        </w:rPr>
      </w:pPr>
      <w:r w:rsidRPr="000E41C5">
        <w:rPr>
          <w:rFonts w:ascii="Baskerville" w:hAnsi="Baskerville"/>
          <w:sz w:val="20"/>
          <w:szCs w:val="20"/>
          <w:lang w:val="nl-BE"/>
        </w:rPr>
        <w:t xml:space="preserve">De gehele privatieve elektrische inrichting kan </w:t>
      </w:r>
      <w:r w:rsidR="001F02EC" w:rsidRPr="000E41C5">
        <w:rPr>
          <w:rFonts w:ascii="Baskerville" w:hAnsi="Baskerville"/>
          <w:sz w:val="20"/>
          <w:szCs w:val="20"/>
          <w:lang w:val="nl-BE"/>
        </w:rPr>
        <w:t>(</w:t>
      </w:r>
      <w:r w:rsidRPr="000E41C5">
        <w:rPr>
          <w:rFonts w:ascii="Baskerville" w:hAnsi="Baskerville"/>
          <w:sz w:val="20"/>
          <w:szCs w:val="20"/>
          <w:lang w:val="nl-BE"/>
        </w:rPr>
        <w:t>indien de stand van de werkten zulks toelaat</w:t>
      </w:r>
      <w:r w:rsidR="001F02EC" w:rsidRPr="000E41C5">
        <w:rPr>
          <w:rFonts w:ascii="Baskerville" w:hAnsi="Baskerville"/>
          <w:sz w:val="20"/>
          <w:szCs w:val="20"/>
          <w:lang w:val="nl-BE"/>
        </w:rPr>
        <w:t>) besproken en aangepast worden. Hiervoor wordt een offerte opgemaakt</w:t>
      </w:r>
      <w:r w:rsidR="00761A2E" w:rsidRPr="000E41C5">
        <w:rPr>
          <w:rFonts w:ascii="Baskerville" w:hAnsi="Baskerville"/>
          <w:sz w:val="20"/>
          <w:szCs w:val="20"/>
          <w:lang w:val="nl-BE"/>
        </w:rPr>
        <w:t xml:space="preserve"> welke valt onder meerwerken.</w:t>
      </w:r>
    </w:p>
    <w:p w14:paraId="2AF8042B" w14:textId="77777777" w:rsidR="00C61E59" w:rsidRPr="004D332B" w:rsidRDefault="00C61E59" w:rsidP="002B0E1A">
      <w:pPr>
        <w:rPr>
          <w:rFonts w:ascii="Baskerville" w:hAnsi="Baskerville"/>
          <w:sz w:val="20"/>
          <w:szCs w:val="20"/>
          <w:lang w:val="nl-BE"/>
        </w:rPr>
      </w:pPr>
    </w:p>
    <w:p w14:paraId="054C1A7D" w14:textId="600E5F35" w:rsidR="00F612F4" w:rsidRPr="00ED1256" w:rsidRDefault="00F612F4" w:rsidP="00C50AE7">
      <w:pPr>
        <w:pStyle w:val="Lijstalinea"/>
        <w:numPr>
          <w:ilvl w:val="2"/>
          <w:numId w:val="12"/>
        </w:numPr>
        <w:rPr>
          <w:rFonts w:ascii="Baskerville" w:hAnsi="Baskerville"/>
          <w:sz w:val="20"/>
          <w:szCs w:val="20"/>
          <w:u w:val="single"/>
          <w:lang w:val="nl-BE"/>
        </w:rPr>
      </w:pPr>
      <w:r w:rsidRPr="00ED1256">
        <w:rPr>
          <w:rFonts w:ascii="Baskerville" w:hAnsi="Baskerville"/>
          <w:sz w:val="20"/>
          <w:szCs w:val="20"/>
          <w:u w:val="single"/>
          <w:lang w:val="nl-BE"/>
        </w:rPr>
        <w:t>Verwarming</w:t>
      </w:r>
      <w:r w:rsidR="007140F0" w:rsidRPr="00ED1256">
        <w:rPr>
          <w:rFonts w:ascii="Baskerville" w:hAnsi="Baskerville"/>
          <w:b/>
          <w:bCs/>
          <w:sz w:val="20"/>
          <w:szCs w:val="20"/>
          <w:u w:val="single"/>
          <w:lang w:val="nl-BE"/>
        </w:rPr>
        <w:t xml:space="preserve"> </w:t>
      </w:r>
    </w:p>
    <w:p w14:paraId="53A0DC3D" w14:textId="70E4B372" w:rsidR="00F612F4" w:rsidRPr="007F6C1C" w:rsidRDefault="00F612F4" w:rsidP="00F612F4">
      <w:pPr>
        <w:rPr>
          <w:rFonts w:ascii="Baskerville" w:hAnsi="Baskerville"/>
          <w:sz w:val="20"/>
          <w:szCs w:val="20"/>
          <w:lang w:val="nl-BE"/>
        </w:rPr>
      </w:pPr>
      <w:r w:rsidRPr="007F6C1C">
        <w:rPr>
          <w:rFonts w:ascii="Baskerville" w:hAnsi="Baskerville"/>
          <w:sz w:val="20"/>
          <w:szCs w:val="20"/>
          <w:lang w:val="nl-BE"/>
        </w:rPr>
        <w:t>De verwarming gebeurt door een energiezuinige warmtepomp van Daikin, type lucht/water</w:t>
      </w:r>
      <w:r w:rsidR="00833EB6" w:rsidRPr="007F6C1C">
        <w:rPr>
          <w:rFonts w:ascii="Baskerville" w:hAnsi="Baskerville"/>
          <w:sz w:val="20"/>
          <w:szCs w:val="20"/>
          <w:lang w:val="nl-BE"/>
        </w:rPr>
        <w:t xml:space="preserve"> </w:t>
      </w:r>
      <w:r w:rsidR="0024005C" w:rsidRPr="007F6C1C">
        <w:rPr>
          <w:rFonts w:ascii="Baskerville" w:hAnsi="Baskerville"/>
          <w:sz w:val="20"/>
          <w:szCs w:val="20"/>
          <w:lang w:val="nl-BE"/>
        </w:rPr>
        <w:t>dit</w:t>
      </w:r>
      <w:r w:rsidR="00833EB6" w:rsidRPr="007F6C1C">
        <w:rPr>
          <w:rFonts w:ascii="Baskerville" w:hAnsi="Baskerville"/>
          <w:sz w:val="20"/>
          <w:szCs w:val="20"/>
          <w:lang w:val="nl-BE"/>
        </w:rPr>
        <w:t xml:space="preserve"> om het vereiste e-peil te behalen</w:t>
      </w:r>
      <w:r w:rsidRPr="007F6C1C">
        <w:rPr>
          <w:rFonts w:ascii="Baskerville" w:hAnsi="Baskerville"/>
          <w:sz w:val="20"/>
          <w:szCs w:val="20"/>
          <w:lang w:val="nl-BE"/>
        </w:rPr>
        <w:t xml:space="preserve">. Er is in heel </w:t>
      </w:r>
      <w:r w:rsidR="00900221">
        <w:rPr>
          <w:rFonts w:ascii="Baskerville" w:hAnsi="Baskerville"/>
          <w:sz w:val="20"/>
          <w:szCs w:val="20"/>
          <w:lang w:val="nl-BE"/>
        </w:rPr>
        <w:t>de</w:t>
      </w:r>
      <w:r w:rsidRPr="007F6C1C">
        <w:rPr>
          <w:rFonts w:ascii="Baskerville" w:hAnsi="Baskerville"/>
          <w:sz w:val="20"/>
          <w:szCs w:val="20"/>
          <w:lang w:val="nl-BE"/>
        </w:rPr>
        <w:t xml:space="preserve"> </w:t>
      </w:r>
      <w:r w:rsidR="008611ED">
        <w:rPr>
          <w:rFonts w:ascii="Baskerville" w:hAnsi="Baskerville"/>
          <w:sz w:val="20"/>
          <w:szCs w:val="20"/>
          <w:lang w:val="nl-BE"/>
        </w:rPr>
        <w:t>woning</w:t>
      </w:r>
      <w:r w:rsidRPr="007F6C1C">
        <w:rPr>
          <w:rFonts w:ascii="Baskerville" w:hAnsi="Baskerville"/>
          <w:sz w:val="20"/>
          <w:szCs w:val="20"/>
          <w:lang w:val="nl-BE"/>
        </w:rPr>
        <w:t xml:space="preserve"> vloerverwarming </w:t>
      </w:r>
      <w:r w:rsidR="00833EB6" w:rsidRPr="007F6C1C">
        <w:rPr>
          <w:rFonts w:ascii="Baskerville" w:hAnsi="Baskerville"/>
          <w:sz w:val="20"/>
          <w:szCs w:val="20"/>
          <w:lang w:val="nl-BE"/>
        </w:rPr>
        <w:t>voorzien</w:t>
      </w:r>
      <w:r w:rsidR="00A62701" w:rsidRPr="007F6C1C">
        <w:rPr>
          <w:rFonts w:ascii="Baskerville" w:hAnsi="Baskerville"/>
          <w:sz w:val="20"/>
          <w:szCs w:val="20"/>
          <w:lang w:val="nl-BE"/>
        </w:rPr>
        <w:t>.</w:t>
      </w:r>
    </w:p>
    <w:p w14:paraId="1F76A7B6" w14:textId="6612F600" w:rsidR="003E55D1" w:rsidRPr="007F6C1C" w:rsidRDefault="003E55D1" w:rsidP="00F612F4">
      <w:pPr>
        <w:rPr>
          <w:rFonts w:ascii="Baskerville" w:hAnsi="Baskerville"/>
          <w:sz w:val="20"/>
          <w:szCs w:val="20"/>
          <w:lang w:val="nl-BE"/>
        </w:rPr>
      </w:pPr>
      <w:r w:rsidRPr="007F6C1C">
        <w:rPr>
          <w:rFonts w:ascii="Baskerville" w:hAnsi="Baskerville"/>
          <w:sz w:val="20"/>
          <w:szCs w:val="20"/>
          <w:lang w:val="nl-BE"/>
        </w:rPr>
        <w:lastRenderedPageBreak/>
        <w:t xml:space="preserve">In de badkamer wordt een droog stopcontact voorzien waar de klant eventueel een handdoekdroger kan plaatsen. </w:t>
      </w:r>
      <w:r w:rsidR="00CC60A7" w:rsidRPr="007F6C1C">
        <w:rPr>
          <w:rFonts w:ascii="Baskerville" w:hAnsi="Baskerville"/>
          <w:sz w:val="20"/>
          <w:szCs w:val="20"/>
          <w:lang w:val="nl-BE"/>
        </w:rPr>
        <w:t>De handdoekdroger</w:t>
      </w:r>
      <w:r w:rsidR="007140F0" w:rsidRPr="007F6C1C">
        <w:rPr>
          <w:rFonts w:ascii="Baskerville" w:hAnsi="Baskerville"/>
          <w:sz w:val="20"/>
          <w:szCs w:val="20"/>
          <w:lang w:val="nl-BE"/>
        </w:rPr>
        <w:t xml:space="preserve"> is niet mee</w:t>
      </w:r>
      <w:r w:rsidRPr="007F6C1C">
        <w:rPr>
          <w:rFonts w:ascii="Baskerville" w:hAnsi="Baskerville"/>
          <w:sz w:val="20"/>
          <w:szCs w:val="20"/>
          <w:lang w:val="nl-BE"/>
        </w:rPr>
        <w:t xml:space="preserve"> in het budget voorzien.</w:t>
      </w:r>
      <w:r w:rsidR="00DF2030" w:rsidRPr="007F6C1C">
        <w:rPr>
          <w:rFonts w:ascii="Baskerville" w:hAnsi="Baskerville"/>
          <w:sz w:val="20"/>
          <w:szCs w:val="20"/>
          <w:lang w:val="nl-BE"/>
        </w:rPr>
        <w:t xml:space="preserve"> Er moet wel rekening gehouden worden dat een handdoekdroger een negatief effect heeft op het E-peil.</w:t>
      </w:r>
    </w:p>
    <w:p w14:paraId="59D0F221" w14:textId="375E344D" w:rsidR="009244AE" w:rsidRPr="007F6C1C" w:rsidRDefault="009244AE" w:rsidP="00F612F4">
      <w:pPr>
        <w:rPr>
          <w:rFonts w:ascii="Baskerville" w:hAnsi="Baskerville"/>
          <w:sz w:val="20"/>
          <w:szCs w:val="20"/>
          <w:lang w:val="nl-BE"/>
        </w:rPr>
      </w:pPr>
      <w:r w:rsidRPr="007F6C1C">
        <w:rPr>
          <w:rFonts w:ascii="Baskerville" w:hAnsi="Baskerville"/>
          <w:sz w:val="20"/>
          <w:szCs w:val="20"/>
          <w:lang w:val="nl-BE"/>
        </w:rPr>
        <w:t>Het warme water voor de badkamer en keuken wordt via een ingebouwde boiler door de warmtepompinstallatie geproduceerd.</w:t>
      </w:r>
    </w:p>
    <w:p w14:paraId="738DA6AB" w14:textId="6B67567C" w:rsidR="00854A99" w:rsidRDefault="00854A99" w:rsidP="00F612F4">
      <w:pPr>
        <w:rPr>
          <w:rFonts w:ascii="Baskerville" w:hAnsi="Baskerville"/>
          <w:sz w:val="20"/>
          <w:szCs w:val="20"/>
          <w:lang w:val="nl-BE"/>
        </w:rPr>
      </w:pPr>
      <w:r w:rsidRPr="007F6C1C">
        <w:rPr>
          <w:rFonts w:ascii="Baskerville" w:hAnsi="Baskerville"/>
          <w:sz w:val="20"/>
          <w:szCs w:val="20"/>
          <w:lang w:val="nl-BE"/>
        </w:rPr>
        <w:t>De vloerverwarming vertekt in verschillende kringen vanaf een collector.</w:t>
      </w:r>
    </w:p>
    <w:p w14:paraId="626B52AD" w14:textId="77777777" w:rsidR="00D1210F" w:rsidRDefault="00D1210F" w:rsidP="00F612F4">
      <w:pPr>
        <w:rPr>
          <w:rFonts w:ascii="Baskerville" w:hAnsi="Baskerville"/>
          <w:sz w:val="20"/>
          <w:szCs w:val="20"/>
          <w:lang w:val="nl-BE"/>
        </w:rPr>
      </w:pPr>
    </w:p>
    <w:p w14:paraId="42899389" w14:textId="4EC458B8" w:rsidR="005B51B1" w:rsidRPr="000E2646" w:rsidRDefault="005B51B1" w:rsidP="005B51B1">
      <w:pPr>
        <w:pStyle w:val="Lijstalinea"/>
        <w:numPr>
          <w:ilvl w:val="2"/>
          <w:numId w:val="12"/>
        </w:numPr>
        <w:rPr>
          <w:rFonts w:ascii="Baskerville" w:hAnsi="Baskerville"/>
          <w:sz w:val="20"/>
          <w:szCs w:val="20"/>
          <w:u w:val="single"/>
          <w:lang w:val="nl-BE"/>
        </w:rPr>
      </w:pPr>
      <w:r w:rsidRPr="000E2646">
        <w:rPr>
          <w:rFonts w:ascii="Baskerville" w:hAnsi="Baskerville"/>
          <w:sz w:val="20"/>
          <w:szCs w:val="20"/>
          <w:u w:val="single"/>
          <w:lang w:val="nl-BE"/>
        </w:rPr>
        <w:t>Zonnepanelen</w:t>
      </w:r>
    </w:p>
    <w:p w14:paraId="78FC5592" w14:textId="7101F604" w:rsidR="007F5FC6" w:rsidRDefault="006F534E" w:rsidP="00B03E52">
      <w:pPr>
        <w:rPr>
          <w:rFonts w:ascii="Baskerville" w:hAnsi="Baskerville"/>
          <w:sz w:val="20"/>
          <w:szCs w:val="20"/>
          <w:lang w:val="nl-BE"/>
        </w:rPr>
      </w:pPr>
      <w:r>
        <w:rPr>
          <w:rFonts w:ascii="Baskerville" w:hAnsi="Baskerville"/>
          <w:sz w:val="20"/>
          <w:szCs w:val="20"/>
          <w:lang w:val="nl-BE"/>
        </w:rPr>
        <w:t xml:space="preserve">Er wordt een wachtbuid voorzien </w:t>
      </w:r>
      <w:r w:rsidR="009D38E7">
        <w:rPr>
          <w:rFonts w:ascii="Baskerville" w:hAnsi="Baskerville"/>
          <w:sz w:val="20"/>
          <w:szCs w:val="20"/>
          <w:lang w:val="nl-BE"/>
        </w:rPr>
        <w:t>zodat de klant de mogelijkheid heeft om zonnepanelen te plaatsen</w:t>
      </w:r>
      <w:r w:rsidR="00780B83">
        <w:rPr>
          <w:rFonts w:ascii="Baskerville" w:hAnsi="Baskerville"/>
          <w:sz w:val="20"/>
          <w:szCs w:val="20"/>
          <w:lang w:val="nl-BE"/>
        </w:rPr>
        <w:t>.</w:t>
      </w:r>
    </w:p>
    <w:p w14:paraId="2FA1D95C" w14:textId="66D87226" w:rsidR="00780B83" w:rsidRDefault="00FE4885" w:rsidP="00B03E52">
      <w:pPr>
        <w:rPr>
          <w:rFonts w:ascii="Baskerville" w:hAnsi="Baskerville"/>
          <w:sz w:val="20"/>
          <w:szCs w:val="20"/>
          <w:lang w:val="nl-BE"/>
        </w:rPr>
      </w:pPr>
      <w:r>
        <w:rPr>
          <w:rFonts w:ascii="Baskerville" w:hAnsi="Baskerville"/>
          <w:sz w:val="20"/>
          <w:szCs w:val="20"/>
          <w:lang w:val="nl-BE"/>
        </w:rPr>
        <w:t>V</w:t>
      </w:r>
      <w:r w:rsidR="002D5B17">
        <w:rPr>
          <w:rFonts w:ascii="Baskerville" w:hAnsi="Baskerville"/>
          <w:sz w:val="20"/>
          <w:szCs w:val="20"/>
          <w:lang w:val="nl-BE"/>
        </w:rPr>
        <w:t>oor een wat</w:t>
      </w:r>
      <w:r w:rsidR="009D38E7">
        <w:rPr>
          <w:rFonts w:ascii="Baskerville" w:hAnsi="Baskerville"/>
          <w:sz w:val="20"/>
          <w:szCs w:val="20"/>
          <w:lang w:val="nl-BE"/>
        </w:rPr>
        <w:t>t</w:t>
      </w:r>
      <w:r w:rsidR="002D5B17">
        <w:rPr>
          <w:rFonts w:ascii="Baskerville" w:hAnsi="Baskerville"/>
          <w:sz w:val="20"/>
          <w:szCs w:val="20"/>
          <w:lang w:val="nl-BE"/>
        </w:rPr>
        <w:t xml:space="preserve">age van 2250piek </w:t>
      </w:r>
      <w:r>
        <w:rPr>
          <w:rFonts w:ascii="Baskerville" w:hAnsi="Baskerville"/>
          <w:sz w:val="20"/>
          <w:szCs w:val="20"/>
          <w:lang w:val="nl-BE"/>
        </w:rPr>
        <w:t>zijn er</w:t>
      </w:r>
      <w:r w:rsidR="002D5B17">
        <w:rPr>
          <w:rFonts w:ascii="Baskerville" w:hAnsi="Baskerville"/>
          <w:sz w:val="20"/>
          <w:szCs w:val="20"/>
          <w:lang w:val="nl-BE"/>
        </w:rPr>
        <w:t xml:space="preserve"> 5 panelen </w:t>
      </w:r>
      <w:r>
        <w:rPr>
          <w:rFonts w:ascii="Baskerville" w:hAnsi="Baskerville"/>
          <w:sz w:val="20"/>
          <w:szCs w:val="20"/>
          <w:lang w:val="nl-BE"/>
        </w:rPr>
        <w:t>nodig</w:t>
      </w:r>
      <w:r w:rsidR="002D5B17">
        <w:rPr>
          <w:rFonts w:ascii="Baskerville" w:hAnsi="Baskerville"/>
          <w:sz w:val="20"/>
          <w:szCs w:val="20"/>
          <w:lang w:val="nl-BE"/>
        </w:rPr>
        <w:t xml:space="preserve"> van 450 </w:t>
      </w:r>
      <w:r w:rsidR="009D38E7">
        <w:rPr>
          <w:rFonts w:ascii="Baskerville" w:hAnsi="Baskerville"/>
          <w:sz w:val="20"/>
          <w:szCs w:val="20"/>
          <w:lang w:val="nl-BE"/>
        </w:rPr>
        <w:t>W</w:t>
      </w:r>
      <w:r w:rsidR="002D5B17">
        <w:rPr>
          <w:rFonts w:ascii="Baskerville" w:hAnsi="Baskerville"/>
          <w:sz w:val="20"/>
          <w:szCs w:val="20"/>
          <w:lang w:val="nl-BE"/>
        </w:rPr>
        <w:t>at</w:t>
      </w:r>
      <w:r w:rsidR="009D38E7">
        <w:rPr>
          <w:rFonts w:ascii="Baskerville" w:hAnsi="Baskerville"/>
          <w:sz w:val="20"/>
          <w:szCs w:val="20"/>
          <w:lang w:val="nl-BE"/>
        </w:rPr>
        <w:t>t</w:t>
      </w:r>
      <w:r w:rsidR="00AF34E6">
        <w:rPr>
          <w:rFonts w:ascii="Baskerville" w:hAnsi="Baskerville"/>
          <w:sz w:val="20"/>
          <w:szCs w:val="20"/>
          <w:lang w:val="nl-BE"/>
        </w:rPr>
        <w:t>. Dit zal een gunstig effect hebben op het E-peil.</w:t>
      </w:r>
      <w:r w:rsidR="00EB563F">
        <w:rPr>
          <w:rFonts w:ascii="Baskerville" w:hAnsi="Baskerville"/>
          <w:sz w:val="20"/>
          <w:szCs w:val="20"/>
          <w:lang w:val="nl-BE"/>
        </w:rPr>
        <w:t xml:space="preserve"> </w:t>
      </w:r>
      <w:r w:rsidR="00500774">
        <w:rPr>
          <w:rFonts w:ascii="Baskerville" w:hAnsi="Baskerville"/>
          <w:sz w:val="20"/>
          <w:szCs w:val="20"/>
          <w:lang w:val="nl-BE"/>
        </w:rPr>
        <w:t>Hiervoor kan er een offerte opgemaakt worden. Zonnepanelen zijn dus niet mee voorzien in de verkoopprijs.</w:t>
      </w:r>
    </w:p>
    <w:p w14:paraId="7544B322" w14:textId="77777777" w:rsidR="00C070FF" w:rsidRDefault="00C070FF" w:rsidP="00B03E52">
      <w:pPr>
        <w:rPr>
          <w:rFonts w:ascii="Baskerville" w:hAnsi="Baskerville"/>
          <w:sz w:val="20"/>
          <w:szCs w:val="20"/>
          <w:lang w:val="nl-BE"/>
        </w:rPr>
      </w:pPr>
    </w:p>
    <w:p w14:paraId="0E7423B0" w14:textId="77777777" w:rsidR="00D4684E" w:rsidRPr="007F6C1C" w:rsidRDefault="00D4684E" w:rsidP="00B03E52">
      <w:pPr>
        <w:rPr>
          <w:rFonts w:ascii="Baskerville" w:hAnsi="Baskerville"/>
          <w:sz w:val="20"/>
          <w:szCs w:val="20"/>
          <w:lang w:val="nl-BE"/>
        </w:rPr>
      </w:pPr>
    </w:p>
    <w:p w14:paraId="465DE869" w14:textId="65E8CF04" w:rsidR="007F5FC6" w:rsidRPr="00C070FF" w:rsidRDefault="007A50A6" w:rsidP="001409CB">
      <w:pPr>
        <w:pStyle w:val="Lijstalinea"/>
        <w:numPr>
          <w:ilvl w:val="1"/>
          <w:numId w:val="12"/>
        </w:numPr>
        <w:rPr>
          <w:rFonts w:ascii="Baskerville" w:hAnsi="Baskerville"/>
          <w:lang w:val="nl-BE"/>
        </w:rPr>
      </w:pPr>
      <w:r w:rsidRPr="00C070FF">
        <w:rPr>
          <w:rFonts w:ascii="Baskerville" w:hAnsi="Baskerville"/>
          <w:u w:val="single"/>
          <w:lang w:val="nl-BE"/>
        </w:rPr>
        <w:t>Afwerking</w:t>
      </w:r>
      <w:r w:rsidR="006D6861" w:rsidRPr="00C070FF">
        <w:rPr>
          <w:rFonts w:ascii="Baskerville" w:hAnsi="Baskerville"/>
          <w:u w:val="single"/>
          <w:lang w:val="nl-BE"/>
        </w:rPr>
        <w:t xml:space="preserve"> </w:t>
      </w:r>
    </w:p>
    <w:p w14:paraId="2B6F5E0A" w14:textId="126CDD5F" w:rsidR="002149ED" w:rsidRPr="001409CB" w:rsidRDefault="002149ED" w:rsidP="002149ED">
      <w:pPr>
        <w:pStyle w:val="Lijstalinea"/>
        <w:ind w:left="1440"/>
        <w:rPr>
          <w:rFonts w:ascii="Baskerville" w:hAnsi="Baskerville"/>
          <w:sz w:val="20"/>
          <w:szCs w:val="20"/>
          <w:lang w:val="nl-BE"/>
        </w:rPr>
      </w:pPr>
    </w:p>
    <w:p w14:paraId="14F4C947" w14:textId="1BF74180" w:rsidR="008B1CD9" w:rsidRPr="004D332B" w:rsidRDefault="00145332" w:rsidP="00A17FCA">
      <w:pPr>
        <w:pStyle w:val="Lijstalinea"/>
        <w:numPr>
          <w:ilvl w:val="2"/>
          <w:numId w:val="12"/>
        </w:numPr>
        <w:rPr>
          <w:rFonts w:ascii="Baskerville" w:hAnsi="Baskerville"/>
          <w:sz w:val="20"/>
          <w:szCs w:val="20"/>
          <w:u w:val="single"/>
          <w:lang w:val="nl-BE"/>
        </w:rPr>
      </w:pPr>
      <w:r w:rsidRPr="004D332B">
        <w:rPr>
          <w:rFonts w:ascii="Baskerville" w:hAnsi="Baskerville"/>
          <w:sz w:val="20"/>
          <w:szCs w:val="20"/>
          <w:u w:val="single"/>
          <w:lang w:val="nl-BE"/>
        </w:rPr>
        <w:t xml:space="preserve">Afwerking van </w:t>
      </w:r>
      <w:r w:rsidR="008B1CD9" w:rsidRPr="004D332B">
        <w:rPr>
          <w:rFonts w:ascii="Baskerville" w:hAnsi="Baskerville"/>
          <w:sz w:val="20"/>
          <w:szCs w:val="20"/>
          <w:u w:val="single"/>
          <w:lang w:val="nl-BE"/>
        </w:rPr>
        <w:t>Vloer</w:t>
      </w:r>
      <w:r w:rsidR="007A50A6" w:rsidRPr="004D332B">
        <w:rPr>
          <w:rFonts w:ascii="Baskerville" w:hAnsi="Baskerville"/>
          <w:sz w:val="20"/>
          <w:szCs w:val="20"/>
          <w:u w:val="single"/>
          <w:lang w:val="nl-BE"/>
        </w:rPr>
        <w:t>en</w:t>
      </w:r>
    </w:p>
    <w:p w14:paraId="524097BE" w14:textId="29B7A300" w:rsidR="00FD0B04" w:rsidRPr="004D332B" w:rsidRDefault="00FD0B04" w:rsidP="00F164E1">
      <w:pPr>
        <w:pStyle w:val="Lijstalinea"/>
        <w:numPr>
          <w:ilvl w:val="3"/>
          <w:numId w:val="12"/>
        </w:numPr>
        <w:rPr>
          <w:rFonts w:ascii="Baskerville" w:hAnsi="Baskerville"/>
          <w:sz w:val="20"/>
          <w:szCs w:val="20"/>
          <w:lang w:val="nl-BE"/>
        </w:rPr>
      </w:pPr>
      <w:r w:rsidRPr="004D332B">
        <w:rPr>
          <w:rFonts w:ascii="Baskerville" w:hAnsi="Baskerville"/>
          <w:sz w:val="20"/>
          <w:szCs w:val="20"/>
          <w:lang w:val="nl-BE"/>
        </w:rPr>
        <w:t>Opbouw</w:t>
      </w:r>
    </w:p>
    <w:p w14:paraId="53CF0926" w14:textId="750FD20E" w:rsidR="007F4401" w:rsidRDefault="008B1CD9" w:rsidP="008B1CD9">
      <w:pPr>
        <w:rPr>
          <w:rFonts w:ascii="Baskerville" w:hAnsi="Baskerville"/>
          <w:sz w:val="20"/>
          <w:szCs w:val="20"/>
          <w:lang w:val="nl-BE"/>
        </w:rPr>
      </w:pPr>
      <w:r w:rsidRPr="004D332B">
        <w:rPr>
          <w:rFonts w:ascii="Baskerville" w:hAnsi="Baskerville"/>
          <w:sz w:val="20"/>
          <w:szCs w:val="20"/>
          <w:lang w:val="nl-BE"/>
        </w:rPr>
        <w:t>De vloeropbouw is als volgt: Welfsels met druklaag / gestorte betonplaat / predallen</w:t>
      </w:r>
      <w:r w:rsidR="002008C6" w:rsidRPr="004D332B">
        <w:rPr>
          <w:rFonts w:ascii="Baskerville" w:hAnsi="Baskerville"/>
          <w:sz w:val="20"/>
          <w:szCs w:val="20"/>
          <w:lang w:val="nl-BE"/>
        </w:rPr>
        <w:t xml:space="preserve"> (afhankelijk van de ingenieurstudie),</w:t>
      </w:r>
      <w:r w:rsidRPr="004D332B">
        <w:rPr>
          <w:rFonts w:ascii="Baskerville" w:hAnsi="Baskerville"/>
          <w:sz w:val="20"/>
          <w:szCs w:val="20"/>
          <w:lang w:val="nl-BE"/>
        </w:rPr>
        <w:t xml:space="preserve"> thermische vloerisolatie, vloerverwarming, gewapende chape, 1,5cm vloerafwerking. </w:t>
      </w:r>
    </w:p>
    <w:p w14:paraId="0F2CBCC2" w14:textId="650D9778" w:rsidR="0051039C" w:rsidRDefault="001F2F97" w:rsidP="00962D3B">
      <w:pPr>
        <w:rPr>
          <w:rFonts w:ascii="Baskerville" w:hAnsi="Baskerville"/>
          <w:sz w:val="20"/>
          <w:szCs w:val="20"/>
          <w:lang w:val="nl-BE"/>
        </w:rPr>
      </w:pPr>
      <w:r>
        <w:rPr>
          <w:rFonts w:ascii="Baskerville" w:hAnsi="Baskerville"/>
          <w:sz w:val="20"/>
          <w:szCs w:val="20"/>
          <w:lang w:val="nl-BE"/>
        </w:rPr>
        <w:t>De zolder heeft en</w:t>
      </w:r>
      <w:r w:rsidR="009A274F">
        <w:rPr>
          <w:rFonts w:ascii="Baskerville" w:hAnsi="Baskerville"/>
          <w:sz w:val="20"/>
          <w:szCs w:val="20"/>
          <w:lang w:val="nl-BE"/>
        </w:rPr>
        <w:t>kel welfsels als opbouw</w:t>
      </w:r>
    </w:p>
    <w:p w14:paraId="48435D66" w14:textId="433C838C" w:rsidR="00FD0B04" w:rsidRPr="004D332B" w:rsidRDefault="005D1038" w:rsidP="00962D3B">
      <w:pPr>
        <w:rPr>
          <w:rFonts w:ascii="Baskerville" w:hAnsi="Baskerville"/>
          <w:sz w:val="20"/>
          <w:szCs w:val="20"/>
          <w:lang w:val="nl-BE"/>
        </w:rPr>
      </w:pPr>
      <w:r w:rsidRPr="003C33F5">
        <w:rPr>
          <w:rFonts w:ascii="Baskerville" w:hAnsi="Baskerville"/>
          <w:sz w:val="20"/>
          <w:szCs w:val="20"/>
          <w:lang w:val="nl-BE"/>
        </w:rPr>
        <w:t>Budgetten</w:t>
      </w:r>
      <w:r w:rsidR="00962D3B">
        <w:rPr>
          <w:rFonts w:ascii="Baskerville" w:hAnsi="Baskerville"/>
          <w:sz w:val="20"/>
          <w:szCs w:val="20"/>
          <w:lang w:val="nl-BE"/>
        </w:rPr>
        <w:t>:</w:t>
      </w:r>
      <w:r w:rsidRPr="004D332B">
        <w:rPr>
          <w:rFonts w:ascii="Baskerville" w:hAnsi="Baskerville"/>
          <w:sz w:val="20"/>
          <w:szCs w:val="20"/>
          <w:lang w:val="nl-BE"/>
        </w:rPr>
        <w:tab/>
      </w:r>
    </w:p>
    <w:p w14:paraId="27A39AA0" w14:textId="221A7FF9" w:rsidR="00A958A0" w:rsidRPr="00D76FCC" w:rsidRDefault="000718B2" w:rsidP="00D76FCC">
      <w:pPr>
        <w:pStyle w:val="Lijstalinea"/>
        <w:numPr>
          <w:ilvl w:val="0"/>
          <w:numId w:val="4"/>
        </w:numPr>
        <w:rPr>
          <w:rFonts w:ascii="Baskerville" w:hAnsi="Baskerville"/>
          <w:sz w:val="20"/>
          <w:szCs w:val="20"/>
          <w:lang w:val="nl-BE"/>
        </w:rPr>
      </w:pPr>
      <w:r w:rsidRPr="00D76FCC">
        <w:rPr>
          <w:rFonts w:ascii="Baskerville" w:hAnsi="Baskerville"/>
          <w:sz w:val="20"/>
          <w:szCs w:val="20"/>
          <w:lang w:val="nl-BE"/>
        </w:rPr>
        <w:t>G</w:t>
      </w:r>
      <w:r w:rsidR="00EB4FA4" w:rsidRPr="00D76FCC">
        <w:rPr>
          <w:rFonts w:ascii="Baskerville" w:hAnsi="Baskerville"/>
          <w:sz w:val="20"/>
          <w:szCs w:val="20"/>
          <w:lang w:val="nl-BE"/>
        </w:rPr>
        <w:t>elijkvloers</w:t>
      </w:r>
      <w:r w:rsidR="00772458" w:rsidRPr="00D76FCC">
        <w:rPr>
          <w:rFonts w:ascii="Baskerville" w:hAnsi="Baskerville"/>
          <w:sz w:val="20"/>
          <w:szCs w:val="20"/>
          <w:lang w:val="nl-BE"/>
        </w:rPr>
        <w:t xml:space="preserve">, </w:t>
      </w:r>
      <w:r w:rsidR="00EB4FA4" w:rsidRPr="00D76FCC">
        <w:rPr>
          <w:rFonts w:ascii="Baskerville" w:hAnsi="Baskerville"/>
          <w:sz w:val="20"/>
          <w:szCs w:val="20"/>
          <w:lang w:val="nl-BE"/>
        </w:rPr>
        <w:t>een tegelvloe</w:t>
      </w:r>
      <w:r w:rsidR="00A247E1">
        <w:rPr>
          <w:rFonts w:ascii="Baskerville" w:hAnsi="Baskerville"/>
          <w:sz w:val="20"/>
          <w:szCs w:val="20"/>
          <w:lang w:val="nl-BE"/>
        </w:rPr>
        <w:t>r, formaat 40x40 of 60x60.</w:t>
      </w:r>
      <w:r w:rsidR="00772458" w:rsidRPr="00D76FCC">
        <w:rPr>
          <w:rFonts w:ascii="Baskerville" w:hAnsi="Baskerville"/>
          <w:sz w:val="20"/>
          <w:szCs w:val="20"/>
          <w:lang w:val="nl-BE"/>
        </w:rPr>
        <w:t xml:space="preserve"> </w:t>
      </w:r>
      <w:r w:rsidR="00A247E1">
        <w:rPr>
          <w:rFonts w:ascii="Baskerville" w:hAnsi="Baskerville"/>
          <w:sz w:val="20"/>
          <w:szCs w:val="20"/>
          <w:lang w:val="nl-BE"/>
        </w:rPr>
        <w:t xml:space="preserve"> H</w:t>
      </w:r>
      <w:r w:rsidR="007E4A85" w:rsidRPr="00D76FCC">
        <w:rPr>
          <w:rFonts w:ascii="Baskerville" w:hAnsi="Baskerville"/>
          <w:sz w:val="20"/>
          <w:szCs w:val="20"/>
          <w:lang w:val="nl-BE"/>
        </w:rPr>
        <w:t xml:space="preserve">andelswaarde </w:t>
      </w:r>
      <w:r w:rsidR="00C419FC" w:rsidRPr="00D76FCC">
        <w:rPr>
          <w:rFonts w:ascii="Baskerville" w:hAnsi="Baskerville"/>
          <w:sz w:val="20"/>
          <w:szCs w:val="20"/>
          <w:lang w:val="nl-BE"/>
        </w:rPr>
        <w:t>€4</w:t>
      </w:r>
      <w:r w:rsidR="004B67C0" w:rsidRPr="00D76FCC">
        <w:rPr>
          <w:rFonts w:ascii="Baskerville" w:hAnsi="Baskerville"/>
          <w:sz w:val="20"/>
          <w:szCs w:val="20"/>
          <w:lang w:val="nl-BE"/>
        </w:rPr>
        <w:t>0</w:t>
      </w:r>
      <w:r w:rsidR="00C419FC" w:rsidRPr="00D76FCC">
        <w:rPr>
          <w:rFonts w:ascii="Baskerville" w:hAnsi="Baskerville"/>
          <w:sz w:val="20"/>
          <w:szCs w:val="20"/>
          <w:lang w:val="nl-BE"/>
        </w:rPr>
        <w:t xml:space="preserve">/m2 </w:t>
      </w:r>
      <w:r w:rsidR="0051039C" w:rsidRPr="00D76FCC">
        <w:rPr>
          <w:rFonts w:ascii="Baskerville" w:hAnsi="Baskerville"/>
          <w:sz w:val="20"/>
          <w:szCs w:val="20"/>
          <w:lang w:val="nl-BE"/>
        </w:rPr>
        <w:t>excl.btw</w:t>
      </w:r>
      <w:r w:rsidR="00097EC2">
        <w:rPr>
          <w:rFonts w:ascii="Baskerville" w:hAnsi="Baskerville"/>
          <w:sz w:val="20"/>
          <w:szCs w:val="20"/>
          <w:lang w:val="nl-BE"/>
        </w:rPr>
        <w:t>.</w:t>
      </w:r>
    </w:p>
    <w:p w14:paraId="03412F43" w14:textId="3C8F0FAB" w:rsidR="00097EC2" w:rsidRPr="0082488A" w:rsidRDefault="00D60E80" w:rsidP="0082488A">
      <w:pPr>
        <w:pStyle w:val="Lijstalinea"/>
        <w:numPr>
          <w:ilvl w:val="0"/>
          <w:numId w:val="4"/>
        </w:numPr>
        <w:rPr>
          <w:rFonts w:ascii="Baskerville" w:hAnsi="Baskerville"/>
          <w:sz w:val="20"/>
          <w:szCs w:val="20"/>
          <w:lang w:val="nl-BE"/>
        </w:rPr>
      </w:pPr>
      <w:r w:rsidRPr="00D76FCC">
        <w:rPr>
          <w:rFonts w:ascii="Baskerville" w:hAnsi="Baskerville"/>
          <w:sz w:val="20"/>
          <w:szCs w:val="20"/>
          <w:lang w:val="nl-BE"/>
        </w:rPr>
        <w:t>E</w:t>
      </w:r>
      <w:r w:rsidR="00A958A0" w:rsidRPr="00D76FCC">
        <w:rPr>
          <w:rFonts w:ascii="Baskerville" w:hAnsi="Baskerville"/>
          <w:sz w:val="20"/>
          <w:szCs w:val="20"/>
          <w:lang w:val="nl-BE"/>
        </w:rPr>
        <w:t>erste verdiep</w:t>
      </w:r>
      <w:r w:rsidR="00D76FCC" w:rsidRPr="00D76FCC">
        <w:rPr>
          <w:rFonts w:ascii="Baskerville" w:hAnsi="Baskerville"/>
          <w:sz w:val="20"/>
          <w:szCs w:val="20"/>
          <w:lang w:val="nl-BE"/>
        </w:rPr>
        <w:t xml:space="preserve">, </w:t>
      </w:r>
      <w:r w:rsidR="00771583" w:rsidRPr="00D76FCC">
        <w:rPr>
          <w:rFonts w:ascii="Baskerville" w:hAnsi="Baskerville"/>
          <w:sz w:val="20"/>
          <w:szCs w:val="20"/>
          <w:lang w:val="nl-BE"/>
        </w:rPr>
        <w:t xml:space="preserve">hoog kwalitatieve </w:t>
      </w:r>
      <w:r w:rsidR="0051039C" w:rsidRPr="00D76FCC">
        <w:rPr>
          <w:rFonts w:ascii="Baskerville" w:hAnsi="Baskerville"/>
          <w:sz w:val="20"/>
          <w:szCs w:val="20"/>
          <w:lang w:val="nl-BE"/>
        </w:rPr>
        <w:t>click vinyl</w:t>
      </w:r>
      <w:r w:rsidR="00D76FCC">
        <w:rPr>
          <w:rFonts w:ascii="Baskerville" w:hAnsi="Baskerville"/>
          <w:sz w:val="20"/>
          <w:szCs w:val="20"/>
          <w:lang w:val="nl-BE"/>
        </w:rPr>
        <w:t xml:space="preserve"> </w:t>
      </w:r>
      <w:r w:rsidR="00E25A1E" w:rsidRPr="00D76FCC">
        <w:rPr>
          <w:rFonts w:ascii="Baskerville" w:hAnsi="Baskerville"/>
          <w:sz w:val="20"/>
          <w:szCs w:val="20"/>
          <w:lang w:val="nl-BE"/>
        </w:rPr>
        <w:t>welke ook geschikt is voor de badkamer</w:t>
      </w:r>
      <w:r w:rsidR="00C86C1D" w:rsidRPr="00D76FCC">
        <w:rPr>
          <w:rFonts w:ascii="Baskerville" w:hAnsi="Baskerville"/>
          <w:sz w:val="20"/>
          <w:szCs w:val="20"/>
          <w:lang w:val="nl-BE"/>
        </w:rPr>
        <w:t xml:space="preserve"> met een lenge van 1220mm en breedte van 180mm</w:t>
      </w:r>
      <w:r w:rsidR="00403466">
        <w:rPr>
          <w:rFonts w:ascii="Baskerville" w:hAnsi="Baskerville"/>
          <w:sz w:val="20"/>
          <w:szCs w:val="20"/>
          <w:lang w:val="nl-BE"/>
        </w:rPr>
        <w:t>. H</w:t>
      </w:r>
      <w:r w:rsidR="00C47DA4" w:rsidRPr="00D76FCC">
        <w:rPr>
          <w:rFonts w:ascii="Baskerville" w:hAnsi="Baskerville"/>
          <w:sz w:val="20"/>
          <w:szCs w:val="20"/>
          <w:lang w:val="nl-BE"/>
        </w:rPr>
        <w:t xml:space="preserve">andelswaarde </w:t>
      </w:r>
      <w:r w:rsidR="00096A09" w:rsidRPr="00D76FCC">
        <w:rPr>
          <w:rFonts w:ascii="Baskerville" w:hAnsi="Baskerville"/>
          <w:sz w:val="20"/>
          <w:szCs w:val="20"/>
          <w:lang w:val="nl-BE"/>
        </w:rPr>
        <w:t>€42 excl.btw</w:t>
      </w:r>
      <w:r w:rsidR="00771583" w:rsidRPr="00D76FCC">
        <w:rPr>
          <w:rFonts w:ascii="Baskerville" w:hAnsi="Baskerville"/>
          <w:sz w:val="20"/>
          <w:szCs w:val="20"/>
          <w:lang w:val="nl-BE"/>
        </w:rPr>
        <w:t>.</w:t>
      </w:r>
    </w:p>
    <w:p w14:paraId="00075384" w14:textId="7F44CF35" w:rsidR="00793C39" w:rsidRDefault="00FA1819" w:rsidP="008B1CD9">
      <w:pPr>
        <w:rPr>
          <w:rFonts w:ascii="Baskerville" w:hAnsi="Baskerville"/>
          <w:sz w:val="20"/>
          <w:szCs w:val="20"/>
          <w:lang w:val="nl-BE"/>
        </w:rPr>
      </w:pPr>
      <w:r w:rsidRPr="004D332B">
        <w:rPr>
          <w:rFonts w:ascii="Baskerville" w:hAnsi="Baskerville"/>
          <w:sz w:val="20"/>
          <w:szCs w:val="20"/>
          <w:lang w:val="nl-BE"/>
        </w:rPr>
        <w:t>De vloer kan gekozen worden bij een leverancier aangeduid door de promotor.</w:t>
      </w:r>
    </w:p>
    <w:p w14:paraId="75503FDD" w14:textId="06EF915B" w:rsidR="007F168C" w:rsidRPr="004D332B" w:rsidRDefault="00A7604D" w:rsidP="008B1CD9">
      <w:pPr>
        <w:rPr>
          <w:rFonts w:ascii="Baskerville" w:hAnsi="Baskerville"/>
          <w:sz w:val="20"/>
          <w:szCs w:val="20"/>
          <w:lang w:val="nl-BE"/>
        </w:rPr>
      </w:pPr>
      <w:r>
        <w:rPr>
          <w:rFonts w:ascii="Baskerville" w:hAnsi="Baskerville"/>
          <w:sz w:val="20"/>
          <w:szCs w:val="20"/>
          <w:lang w:val="nl-BE"/>
        </w:rPr>
        <w:t xml:space="preserve">De vloer en de vinyl worden gekozen bij afzonderlijke </w:t>
      </w:r>
      <w:r w:rsidR="00384463">
        <w:rPr>
          <w:rFonts w:ascii="Baskerville" w:hAnsi="Baskerville"/>
          <w:sz w:val="20"/>
          <w:szCs w:val="20"/>
          <w:lang w:val="nl-BE"/>
        </w:rPr>
        <w:t>leveranciers.</w:t>
      </w:r>
    </w:p>
    <w:p w14:paraId="3222932F" w14:textId="5807D7A5" w:rsidR="0095199D" w:rsidRPr="004D332B" w:rsidRDefault="00072692" w:rsidP="00B87EC2">
      <w:pPr>
        <w:rPr>
          <w:rFonts w:ascii="Baskerville" w:hAnsi="Baskerville"/>
          <w:sz w:val="20"/>
          <w:szCs w:val="20"/>
          <w:lang w:val="nl-BE"/>
        </w:rPr>
      </w:pPr>
      <w:r w:rsidRPr="004D332B">
        <w:rPr>
          <w:rFonts w:ascii="Baskerville" w:hAnsi="Baskerville"/>
          <w:sz w:val="20"/>
          <w:szCs w:val="20"/>
          <w:lang w:val="nl-BE"/>
        </w:rPr>
        <w:t>De koper moet rekening houden met het volgende:</w:t>
      </w:r>
    </w:p>
    <w:p w14:paraId="5FDBB9EB" w14:textId="2AE42EB3" w:rsidR="00072692" w:rsidRPr="004D332B" w:rsidRDefault="007645AB" w:rsidP="007645AB">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De voorziene waarde is een minimumwaarde die gespendeerd moet worden.</w:t>
      </w:r>
    </w:p>
    <w:p w14:paraId="4E7A9022" w14:textId="41DBF568" w:rsidR="007645AB" w:rsidRPr="004D332B" w:rsidRDefault="007645AB" w:rsidP="007645AB">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De vloer wordt geplaatst in recht verband</w:t>
      </w:r>
      <w:r w:rsidR="00802C40" w:rsidRPr="004D332B">
        <w:rPr>
          <w:rFonts w:ascii="Baskerville" w:hAnsi="Baskerville"/>
          <w:sz w:val="20"/>
          <w:szCs w:val="20"/>
          <w:lang w:val="nl-BE"/>
        </w:rPr>
        <w:t xml:space="preserve"> en gekleefd op de chape</w:t>
      </w:r>
    </w:p>
    <w:p w14:paraId="0F510EEA" w14:textId="69AC08C4" w:rsidR="00802C40" w:rsidRPr="004D332B" w:rsidRDefault="00802C40" w:rsidP="007645AB">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Uitzetvoegen worden geplaatst rekening houdend met de vloerverwarming</w:t>
      </w:r>
    </w:p>
    <w:p w14:paraId="27109496" w14:textId="0B73FA33" w:rsidR="004636CB" w:rsidRPr="004D332B" w:rsidRDefault="006767CE" w:rsidP="004636CB">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 xml:space="preserve">Budget is enkel voor vloertegels tot 60x60cm </w:t>
      </w:r>
      <w:r w:rsidR="005D7060" w:rsidRPr="004D332B">
        <w:rPr>
          <w:rFonts w:ascii="Baskerville" w:hAnsi="Baskerville"/>
          <w:sz w:val="20"/>
          <w:szCs w:val="20"/>
          <w:lang w:val="nl-BE"/>
        </w:rPr>
        <w:t>en minimum 30x30 cm dikte max 1,5cm</w:t>
      </w:r>
    </w:p>
    <w:p w14:paraId="6E168A53" w14:textId="66253EBF" w:rsidR="002008C6" w:rsidRPr="004D332B" w:rsidRDefault="002008C6" w:rsidP="002008C6">
      <w:pPr>
        <w:rPr>
          <w:rFonts w:ascii="Baskerville" w:hAnsi="Baskerville"/>
          <w:sz w:val="20"/>
          <w:szCs w:val="20"/>
          <w:lang w:val="nl-BE"/>
        </w:rPr>
      </w:pPr>
      <w:r w:rsidRPr="004D332B">
        <w:rPr>
          <w:rFonts w:ascii="Baskerville" w:hAnsi="Baskerville"/>
          <w:sz w:val="20"/>
          <w:szCs w:val="20"/>
          <w:lang w:val="nl-BE"/>
        </w:rPr>
        <w:t>Voor tegels buiten dit formaat, afwijkende legpatronen, speciale voegkleuren, voegen kleiner dan 3mm, enz.  zal de bouwpromotor een extra plaatsingskost aanrekenen waarvoor eerst een offerte wordt opgemaakt.</w:t>
      </w:r>
    </w:p>
    <w:p w14:paraId="19928081" w14:textId="5AA184A6" w:rsidR="004636CB" w:rsidRPr="004D332B" w:rsidRDefault="004636CB" w:rsidP="002008C6">
      <w:pPr>
        <w:rPr>
          <w:rFonts w:ascii="Baskerville" w:hAnsi="Baskerville"/>
          <w:sz w:val="20"/>
          <w:szCs w:val="20"/>
          <w:lang w:val="nl-BE"/>
        </w:rPr>
      </w:pPr>
      <w:r w:rsidRPr="004D332B">
        <w:rPr>
          <w:rFonts w:ascii="Baskerville" w:hAnsi="Baskerville"/>
          <w:sz w:val="20"/>
          <w:szCs w:val="20"/>
          <w:lang w:val="nl-BE"/>
        </w:rPr>
        <w:t>In de douche is er geen tegelvloer voorzien, hiervoor zal indien u voor inloopdouche kiest een offerte gemaakt worden.</w:t>
      </w:r>
    </w:p>
    <w:p w14:paraId="22D640CD" w14:textId="34E64FCD" w:rsidR="00824777" w:rsidRPr="004D332B" w:rsidRDefault="0027061A" w:rsidP="002008C6">
      <w:pPr>
        <w:rPr>
          <w:rFonts w:ascii="Baskerville" w:hAnsi="Baskerville"/>
          <w:sz w:val="20"/>
          <w:szCs w:val="20"/>
          <w:lang w:val="nl-BE"/>
        </w:rPr>
      </w:pPr>
      <w:r w:rsidRPr="004D332B">
        <w:rPr>
          <w:rFonts w:ascii="Baskerville" w:hAnsi="Baskerville"/>
          <w:sz w:val="20"/>
          <w:szCs w:val="20"/>
          <w:lang w:val="nl-BE"/>
        </w:rPr>
        <w:t xml:space="preserve">Uw adviseur zal een hoeveelheid vloer berekenen inclusief snijverlies. Indien er een overschot is van de tegel zal deze aanwezig blijven in </w:t>
      </w:r>
      <w:r w:rsidR="00C666E5">
        <w:rPr>
          <w:rFonts w:ascii="Baskerville" w:hAnsi="Baskerville"/>
          <w:sz w:val="20"/>
          <w:szCs w:val="20"/>
          <w:lang w:val="nl-BE"/>
        </w:rPr>
        <w:t>de</w:t>
      </w:r>
      <w:r w:rsidRPr="004D332B">
        <w:rPr>
          <w:rFonts w:ascii="Baskerville" w:hAnsi="Baskerville"/>
          <w:sz w:val="20"/>
          <w:szCs w:val="20"/>
          <w:lang w:val="nl-BE"/>
        </w:rPr>
        <w:t xml:space="preserve"> </w:t>
      </w:r>
      <w:r w:rsidR="008611ED">
        <w:rPr>
          <w:rFonts w:ascii="Baskerville" w:hAnsi="Baskerville"/>
          <w:sz w:val="20"/>
          <w:szCs w:val="20"/>
          <w:lang w:val="nl-BE"/>
        </w:rPr>
        <w:t>woning</w:t>
      </w:r>
      <w:r w:rsidRPr="004D332B">
        <w:rPr>
          <w:rFonts w:ascii="Baskerville" w:hAnsi="Baskerville"/>
          <w:sz w:val="20"/>
          <w:szCs w:val="20"/>
          <w:lang w:val="nl-BE"/>
        </w:rPr>
        <w:t>. Deze kan niet retour gegeven worden.</w:t>
      </w:r>
    </w:p>
    <w:p w14:paraId="1D28C122" w14:textId="3757CC08" w:rsidR="003C33F5" w:rsidRPr="004D332B" w:rsidRDefault="002008C6" w:rsidP="002008C6">
      <w:pPr>
        <w:rPr>
          <w:rFonts w:ascii="Baskerville" w:hAnsi="Baskerville"/>
          <w:sz w:val="20"/>
          <w:szCs w:val="20"/>
          <w:lang w:val="nl-BE"/>
        </w:rPr>
      </w:pPr>
      <w:r w:rsidRPr="004D332B">
        <w:rPr>
          <w:rFonts w:ascii="Baskerville" w:hAnsi="Baskerville"/>
          <w:sz w:val="20"/>
          <w:szCs w:val="20"/>
          <w:lang w:val="nl-BE"/>
        </w:rPr>
        <w:t>Uw commercieel adviseur zal u contacteren voor het maken van een afspraak.</w:t>
      </w:r>
    </w:p>
    <w:p w14:paraId="0D35F7EF" w14:textId="1AE9D9B1" w:rsidR="00911444" w:rsidRPr="00353F60" w:rsidRDefault="00911444" w:rsidP="00F164E1">
      <w:pPr>
        <w:pStyle w:val="Lijstalinea"/>
        <w:numPr>
          <w:ilvl w:val="3"/>
          <w:numId w:val="12"/>
        </w:numPr>
        <w:rPr>
          <w:rFonts w:ascii="Baskerville" w:hAnsi="Baskerville"/>
          <w:sz w:val="20"/>
          <w:szCs w:val="20"/>
          <w:lang w:val="nl-BE"/>
        </w:rPr>
      </w:pPr>
      <w:r w:rsidRPr="00353F60">
        <w:rPr>
          <w:rFonts w:ascii="Baskerville" w:hAnsi="Baskerville"/>
          <w:sz w:val="20"/>
          <w:szCs w:val="20"/>
          <w:lang w:val="nl-BE"/>
        </w:rPr>
        <w:t>Parket</w:t>
      </w:r>
    </w:p>
    <w:p w14:paraId="62F6E9E5" w14:textId="57406619" w:rsidR="00BE0650" w:rsidRDefault="00BE0650" w:rsidP="002008C6">
      <w:pPr>
        <w:rPr>
          <w:rFonts w:ascii="Baskerville" w:hAnsi="Baskerville"/>
          <w:sz w:val="20"/>
          <w:szCs w:val="20"/>
          <w:lang w:val="nl-BE"/>
        </w:rPr>
      </w:pPr>
      <w:r w:rsidRPr="00353F60">
        <w:rPr>
          <w:rFonts w:ascii="Baskerville" w:hAnsi="Baskerville"/>
          <w:sz w:val="20"/>
          <w:szCs w:val="20"/>
          <w:lang w:val="nl-BE"/>
        </w:rPr>
        <w:t xml:space="preserve">Indien de keuze wordt gemaakt voor parket </w:t>
      </w:r>
      <w:r w:rsidR="00384463">
        <w:rPr>
          <w:rFonts w:ascii="Baskerville" w:hAnsi="Baskerville"/>
          <w:sz w:val="20"/>
          <w:szCs w:val="20"/>
          <w:lang w:val="nl-BE"/>
        </w:rPr>
        <w:t xml:space="preserve">kan u hiervoor terecht bij de leverancier van de </w:t>
      </w:r>
      <w:r w:rsidR="00ED3577">
        <w:rPr>
          <w:rFonts w:ascii="Baskerville" w:hAnsi="Baskerville"/>
          <w:sz w:val="20"/>
          <w:szCs w:val="20"/>
          <w:lang w:val="nl-BE"/>
        </w:rPr>
        <w:t xml:space="preserve">click </w:t>
      </w:r>
      <w:r w:rsidR="00384463">
        <w:rPr>
          <w:rFonts w:ascii="Baskerville" w:hAnsi="Baskerville"/>
          <w:sz w:val="20"/>
          <w:szCs w:val="20"/>
          <w:lang w:val="nl-BE"/>
        </w:rPr>
        <w:t>viny</w:t>
      </w:r>
      <w:r w:rsidR="00ED3577">
        <w:rPr>
          <w:rFonts w:ascii="Baskerville" w:hAnsi="Baskerville"/>
          <w:sz w:val="20"/>
          <w:szCs w:val="20"/>
          <w:lang w:val="nl-BE"/>
        </w:rPr>
        <w:t>l</w:t>
      </w:r>
      <w:r w:rsidR="00384463">
        <w:rPr>
          <w:rFonts w:ascii="Baskerville" w:hAnsi="Baskerville"/>
          <w:sz w:val="20"/>
          <w:szCs w:val="20"/>
          <w:lang w:val="nl-BE"/>
        </w:rPr>
        <w:t xml:space="preserve">. </w:t>
      </w:r>
      <w:r w:rsidR="00CB5554" w:rsidRPr="00353F60">
        <w:rPr>
          <w:rFonts w:ascii="Baskerville" w:hAnsi="Baskerville"/>
          <w:sz w:val="20"/>
          <w:szCs w:val="20"/>
          <w:lang w:val="nl-BE"/>
        </w:rPr>
        <w:t>Enkel indien dit nog mogelijk is binnen de mate van afwerking.</w:t>
      </w:r>
    </w:p>
    <w:p w14:paraId="7535CD38" w14:textId="77777777" w:rsidR="00826199" w:rsidRPr="00353F60" w:rsidRDefault="00826199" w:rsidP="002008C6">
      <w:pPr>
        <w:rPr>
          <w:rFonts w:ascii="Baskerville" w:hAnsi="Baskerville"/>
          <w:color w:val="000000" w:themeColor="text1"/>
          <w:sz w:val="20"/>
          <w:szCs w:val="20"/>
          <w:lang w:val="nl-BE"/>
        </w:rPr>
      </w:pPr>
    </w:p>
    <w:p w14:paraId="403DDC33" w14:textId="62093FC4" w:rsidR="0066489F" w:rsidRPr="00826199" w:rsidRDefault="0066489F" w:rsidP="00826199">
      <w:pPr>
        <w:pStyle w:val="Lijstalinea"/>
        <w:numPr>
          <w:ilvl w:val="2"/>
          <w:numId w:val="12"/>
        </w:numPr>
        <w:rPr>
          <w:rFonts w:ascii="Baskerville" w:hAnsi="Baskerville"/>
          <w:sz w:val="20"/>
          <w:szCs w:val="20"/>
          <w:lang w:val="nl-BE"/>
        </w:rPr>
      </w:pPr>
      <w:r w:rsidRPr="00826199">
        <w:rPr>
          <w:rFonts w:ascii="Baskerville" w:hAnsi="Baskerville"/>
          <w:sz w:val="20"/>
          <w:szCs w:val="20"/>
          <w:u w:val="single"/>
          <w:lang w:val="nl-BE"/>
        </w:rPr>
        <w:t>Plinten</w:t>
      </w:r>
      <w:r w:rsidRPr="00826199">
        <w:rPr>
          <w:rFonts w:ascii="Baskerville" w:hAnsi="Baskerville"/>
          <w:sz w:val="20"/>
          <w:szCs w:val="20"/>
          <w:lang w:val="nl-BE"/>
        </w:rPr>
        <w:t>:</w:t>
      </w:r>
    </w:p>
    <w:p w14:paraId="08338F0A" w14:textId="476C6726" w:rsidR="00B87EC2" w:rsidRPr="004D332B" w:rsidRDefault="0066489F" w:rsidP="0066489F">
      <w:pPr>
        <w:rPr>
          <w:rFonts w:ascii="Baskerville" w:hAnsi="Baskerville"/>
          <w:sz w:val="20"/>
          <w:szCs w:val="20"/>
          <w:lang w:val="nl-BE"/>
        </w:rPr>
      </w:pPr>
      <w:r w:rsidRPr="004D332B">
        <w:rPr>
          <w:rFonts w:ascii="Baskerville" w:hAnsi="Baskerville"/>
          <w:sz w:val="20"/>
          <w:szCs w:val="20"/>
          <w:lang w:val="nl-BE"/>
        </w:rPr>
        <w:t>S</w:t>
      </w:r>
      <w:r w:rsidR="008B1CD9" w:rsidRPr="004D332B">
        <w:rPr>
          <w:rFonts w:ascii="Baskerville" w:hAnsi="Baskerville"/>
          <w:sz w:val="20"/>
          <w:szCs w:val="20"/>
          <w:lang w:val="nl-BE"/>
        </w:rPr>
        <w:t>childerplint</w:t>
      </w:r>
      <w:r w:rsidR="001D5B9D" w:rsidRPr="004D332B">
        <w:rPr>
          <w:rFonts w:ascii="Baskerville" w:hAnsi="Baskerville"/>
          <w:sz w:val="20"/>
          <w:szCs w:val="20"/>
          <w:lang w:val="nl-BE"/>
        </w:rPr>
        <w:t xml:space="preserve"> standaard van 5 cm hoog</w:t>
      </w:r>
      <w:r w:rsidRPr="004D332B">
        <w:rPr>
          <w:rFonts w:ascii="Baskerville" w:hAnsi="Baskerville"/>
          <w:sz w:val="20"/>
          <w:szCs w:val="20"/>
          <w:lang w:val="nl-BE"/>
        </w:rPr>
        <w:t xml:space="preserve"> in al de droge kamers</w:t>
      </w:r>
      <w:r w:rsidR="00376CA3" w:rsidRPr="004D332B">
        <w:rPr>
          <w:rFonts w:ascii="Baskerville" w:hAnsi="Baskerville"/>
          <w:sz w:val="20"/>
          <w:szCs w:val="20"/>
          <w:lang w:val="nl-BE"/>
        </w:rPr>
        <w:t xml:space="preserve"> handelswaarde €</w:t>
      </w:r>
      <w:r w:rsidR="003B3749">
        <w:rPr>
          <w:rFonts w:ascii="Baskerville" w:hAnsi="Baskerville"/>
          <w:sz w:val="20"/>
          <w:szCs w:val="20"/>
          <w:lang w:val="nl-BE"/>
        </w:rPr>
        <w:t>4,99</w:t>
      </w:r>
      <w:r w:rsidR="00350C8E" w:rsidRPr="004D332B">
        <w:rPr>
          <w:rFonts w:ascii="Baskerville" w:hAnsi="Baskerville"/>
          <w:sz w:val="20"/>
          <w:szCs w:val="20"/>
          <w:lang w:val="nl-BE"/>
        </w:rPr>
        <w:t>/lm</w:t>
      </w:r>
      <w:r w:rsidR="00150133" w:rsidRPr="004D332B">
        <w:rPr>
          <w:rFonts w:ascii="Baskerville" w:hAnsi="Baskerville"/>
          <w:sz w:val="20"/>
          <w:szCs w:val="20"/>
          <w:lang w:val="nl-BE"/>
        </w:rPr>
        <w:t xml:space="preserve"> excl.btw.</w:t>
      </w:r>
      <w:r w:rsidR="004B3FAF" w:rsidRPr="004D332B">
        <w:rPr>
          <w:rFonts w:ascii="Baskerville" w:hAnsi="Baskerville"/>
          <w:sz w:val="20"/>
          <w:szCs w:val="20"/>
          <w:lang w:val="nl-BE"/>
        </w:rPr>
        <w:t xml:space="preserve"> </w:t>
      </w:r>
    </w:p>
    <w:p w14:paraId="54044267" w14:textId="3B0AADB2" w:rsidR="005A76A8" w:rsidRDefault="008C691A" w:rsidP="0066489F">
      <w:pPr>
        <w:rPr>
          <w:rFonts w:ascii="Baskerville" w:hAnsi="Baskerville"/>
          <w:sz w:val="20"/>
          <w:szCs w:val="20"/>
          <w:lang w:val="nl-BE"/>
        </w:rPr>
      </w:pPr>
      <w:r w:rsidRPr="004D332B">
        <w:rPr>
          <w:rFonts w:ascii="Baskerville" w:hAnsi="Baskerville"/>
          <w:sz w:val="20"/>
          <w:szCs w:val="20"/>
          <w:lang w:val="nl-BE"/>
        </w:rPr>
        <w:t>Op de plaats waar muurtegels worden voorzien worden geen plinten geplaatst.</w:t>
      </w:r>
    </w:p>
    <w:p w14:paraId="51FFAE0D" w14:textId="77777777" w:rsidR="00826199" w:rsidRPr="004D332B" w:rsidRDefault="00826199" w:rsidP="0066489F">
      <w:pPr>
        <w:rPr>
          <w:rFonts w:ascii="Baskerville" w:hAnsi="Baskerville"/>
          <w:sz w:val="20"/>
          <w:szCs w:val="20"/>
          <w:lang w:val="nl-BE"/>
        </w:rPr>
      </w:pPr>
    </w:p>
    <w:p w14:paraId="4AFA99AD" w14:textId="7BCEEAA1" w:rsidR="00400125" w:rsidRPr="004D332B" w:rsidRDefault="00BF5E30" w:rsidP="00F164E1">
      <w:pPr>
        <w:pStyle w:val="Lijstalinea"/>
        <w:numPr>
          <w:ilvl w:val="2"/>
          <w:numId w:val="12"/>
        </w:numPr>
        <w:rPr>
          <w:rFonts w:ascii="Baskerville" w:hAnsi="Baskerville"/>
          <w:sz w:val="20"/>
          <w:szCs w:val="20"/>
          <w:u w:val="single"/>
          <w:lang w:val="nl-BE"/>
        </w:rPr>
      </w:pPr>
      <w:r w:rsidRPr="004D332B">
        <w:rPr>
          <w:rFonts w:ascii="Baskerville" w:hAnsi="Baskerville"/>
          <w:sz w:val="20"/>
          <w:szCs w:val="20"/>
          <w:u w:val="single"/>
          <w:lang w:val="nl-BE"/>
        </w:rPr>
        <w:t>Afwerking van de wanden</w:t>
      </w:r>
    </w:p>
    <w:p w14:paraId="7707A25D" w14:textId="0C05B567" w:rsidR="00400125" w:rsidRPr="004D332B" w:rsidRDefault="00400125" w:rsidP="001F2C0D">
      <w:pPr>
        <w:pStyle w:val="Lijstalinea"/>
        <w:numPr>
          <w:ilvl w:val="3"/>
          <w:numId w:val="12"/>
        </w:numPr>
        <w:rPr>
          <w:rFonts w:ascii="Baskerville" w:hAnsi="Baskerville"/>
          <w:sz w:val="20"/>
          <w:szCs w:val="20"/>
          <w:lang w:val="nl-BE"/>
        </w:rPr>
      </w:pPr>
      <w:r w:rsidRPr="004D332B">
        <w:rPr>
          <w:rFonts w:ascii="Baskerville" w:hAnsi="Baskerville"/>
          <w:sz w:val="20"/>
          <w:szCs w:val="20"/>
          <w:lang w:val="nl-BE"/>
        </w:rPr>
        <w:t>Plafoneringswerken</w:t>
      </w:r>
    </w:p>
    <w:p w14:paraId="78C0FF1D" w14:textId="727DA660" w:rsidR="009705C2" w:rsidRPr="004D332B" w:rsidRDefault="00400125" w:rsidP="00400125">
      <w:pPr>
        <w:rPr>
          <w:rFonts w:ascii="Baskerville" w:hAnsi="Baskerville"/>
          <w:sz w:val="20"/>
          <w:szCs w:val="20"/>
          <w:lang w:val="nl-BE"/>
        </w:rPr>
      </w:pPr>
      <w:r w:rsidRPr="004D332B">
        <w:rPr>
          <w:rFonts w:ascii="Baskerville" w:hAnsi="Baskerville"/>
          <w:sz w:val="20"/>
          <w:szCs w:val="20"/>
          <w:lang w:val="nl-BE"/>
        </w:rPr>
        <w:t xml:space="preserve">De muren en plafonds </w:t>
      </w:r>
      <w:r w:rsidR="00DC6D2C" w:rsidRPr="004D332B">
        <w:rPr>
          <w:rFonts w:ascii="Baskerville" w:hAnsi="Baskerville"/>
          <w:sz w:val="20"/>
          <w:szCs w:val="20"/>
          <w:lang w:val="nl-BE"/>
        </w:rPr>
        <w:t xml:space="preserve">van de </w:t>
      </w:r>
      <w:r w:rsidR="008611ED">
        <w:rPr>
          <w:rFonts w:ascii="Baskerville" w:hAnsi="Baskerville"/>
          <w:sz w:val="20"/>
          <w:szCs w:val="20"/>
          <w:lang w:val="nl-BE"/>
        </w:rPr>
        <w:t>woning</w:t>
      </w:r>
      <w:r w:rsidR="00DC6D2C" w:rsidRPr="004D332B">
        <w:rPr>
          <w:rFonts w:ascii="Baskerville" w:hAnsi="Baskerville"/>
          <w:sz w:val="20"/>
          <w:szCs w:val="20"/>
          <w:lang w:val="nl-BE"/>
        </w:rPr>
        <w:t xml:space="preserve">en </w:t>
      </w:r>
      <w:r w:rsidR="002433A9">
        <w:rPr>
          <w:rFonts w:ascii="Baskerville" w:hAnsi="Baskerville"/>
          <w:sz w:val="20"/>
          <w:szCs w:val="20"/>
          <w:lang w:val="nl-BE"/>
        </w:rPr>
        <w:t xml:space="preserve">exlusief de zolderverdieping </w:t>
      </w:r>
      <w:r w:rsidRPr="004D332B">
        <w:rPr>
          <w:rFonts w:ascii="Baskerville" w:hAnsi="Baskerville"/>
          <w:sz w:val="20"/>
          <w:szCs w:val="20"/>
          <w:lang w:val="nl-BE"/>
        </w:rPr>
        <w:t xml:space="preserve">worden afgewerkt met een traditionele gipsbepleistering. De dagkanten aan de ramen worden bezet. Alle buitenhoeken worden op volle hoogte voorzien van hoekprofielen. </w:t>
      </w:r>
    </w:p>
    <w:p w14:paraId="3603BAA9" w14:textId="77777777" w:rsidR="00D3044F" w:rsidRPr="004D332B" w:rsidRDefault="00400125" w:rsidP="00400125">
      <w:pPr>
        <w:rPr>
          <w:rFonts w:ascii="Baskerville" w:hAnsi="Baskerville"/>
          <w:sz w:val="20"/>
          <w:szCs w:val="20"/>
          <w:lang w:val="nl-BE"/>
        </w:rPr>
      </w:pPr>
      <w:r w:rsidRPr="004D332B">
        <w:rPr>
          <w:rFonts w:ascii="Baskerville" w:hAnsi="Baskerville"/>
          <w:sz w:val="20"/>
          <w:szCs w:val="20"/>
          <w:lang w:val="nl-BE"/>
        </w:rPr>
        <w:t xml:space="preserve">Mits plamuurwerk is al het pleisterwerk schilderklaar in heel het gebouw. </w:t>
      </w:r>
    </w:p>
    <w:p w14:paraId="6D6F2BBE" w14:textId="486E5CCA" w:rsidR="00400125" w:rsidRPr="004D332B" w:rsidRDefault="00400125" w:rsidP="00400125">
      <w:pPr>
        <w:rPr>
          <w:rFonts w:ascii="Baskerville" w:hAnsi="Baskerville"/>
          <w:sz w:val="20"/>
          <w:szCs w:val="20"/>
          <w:lang w:val="nl-BE"/>
        </w:rPr>
      </w:pPr>
      <w:r w:rsidRPr="004D332B">
        <w:rPr>
          <w:rFonts w:ascii="Baskerville" w:hAnsi="Baskerville"/>
          <w:sz w:val="20"/>
          <w:szCs w:val="20"/>
          <w:lang w:val="nl-BE"/>
        </w:rPr>
        <w:t>In de douche wordt er een waterkerende pleisterlaag op de wanden aangebracht.</w:t>
      </w:r>
    </w:p>
    <w:p w14:paraId="4CEA9D6E" w14:textId="3C1A5C11" w:rsidR="00E8569B" w:rsidRPr="004D332B" w:rsidRDefault="00185D9D" w:rsidP="001F2C0D">
      <w:pPr>
        <w:pStyle w:val="Lijstalinea"/>
        <w:numPr>
          <w:ilvl w:val="3"/>
          <w:numId w:val="12"/>
        </w:numPr>
        <w:rPr>
          <w:rFonts w:ascii="Baskerville" w:hAnsi="Baskerville"/>
          <w:sz w:val="20"/>
          <w:szCs w:val="20"/>
          <w:lang w:val="nl-BE"/>
        </w:rPr>
      </w:pPr>
      <w:r w:rsidRPr="004D332B">
        <w:rPr>
          <w:rFonts w:ascii="Baskerville" w:hAnsi="Baskerville"/>
          <w:sz w:val="20"/>
          <w:szCs w:val="20"/>
          <w:lang w:val="nl-BE"/>
        </w:rPr>
        <w:t>Zetting van het gebouw</w:t>
      </w:r>
    </w:p>
    <w:p w14:paraId="5F651AF7" w14:textId="3BAAFFFD" w:rsidR="00483841" w:rsidRPr="004D332B" w:rsidRDefault="00185D9D" w:rsidP="00400125">
      <w:pPr>
        <w:rPr>
          <w:rFonts w:ascii="Baskerville" w:hAnsi="Baskerville"/>
          <w:sz w:val="20"/>
          <w:szCs w:val="20"/>
          <w:lang w:val="nl-BE"/>
        </w:rPr>
      </w:pPr>
      <w:r w:rsidRPr="004D332B">
        <w:rPr>
          <w:rFonts w:ascii="Baskerville" w:hAnsi="Baskerville"/>
          <w:sz w:val="20"/>
          <w:szCs w:val="20"/>
          <w:lang w:val="nl-BE"/>
        </w:rPr>
        <w:t>De krimp- en zettingsbarsten, veroorzaakt door de normale zetting van het gebouw is geen reden tot uitstel van betaling en anderzijds ressorteert dit niet onder de verantwoordelijkheid van de bouwheer en architect. Het gaa</w:t>
      </w:r>
      <w:r w:rsidR="000A5FA5">
        <w:rPr>
          <w:rFonts w:ascii="Baskerville" w:hAnsi="Baskerville"/>
          <w:sz w:val="20"/>
          <w:szCs w:val="20"/>
          <w:lang w:val="nl-BE"/>
        </w:rPr>
        <w:t>t</w:t>
      </w:r>
      <w:r w:rsidRPr="004D332B">
        <w:rPr>
          <w:rFonts w:ascii="Baskerville" w:hAnsi="Baskerville"/>
          <w:sz w:val="20"/>
          <w:szCs w:val="20"/>
          <w:lang w:val="nl-BE"/>
        </w:rPr>
        <w:t xml:space="preserve"> hier immers om verschijnselen inherent aan de natuur van het gebouw</w:t>
      </w:r>
      <w:r w:rsidR="006D6661" w:rsidRPr="004D332B">
        <w:rPr>
          <w:rFonts w:ascii="Baskerville" w:hAnsi="Baskerville"/>
          <w:sz w:val="20"/>
          <w:szCs w:val="20"/>
          <w:lang w:val="nl-BE"/>
        </w:rPr>
        <w:t xml:space="preserve">. </w:t>
      </w:r>
    </w:p>
    <w:p w14:paraId="75410A3B" w14:textId="262A3005" w:rsidR="007D6849" w:rsidRPr="004D332B" w:rsidRDefault="007D6849" w:rsidP="001F2C0D">
      <w:pPr>
        <w:pStyle w:val="Lijstalinea"/>
        <w:numPr>
          <w:ilvl w:val="3"/>
          <w:numId w:val="12"/>
        </w:numPr>
        <w:rPr>
          <w:rFonts w:ascii="Baskerville" w:hAnsi="Baskerville"/>
          <w:sz w:val="20"/>
          <w:szCs w:val="20"/>
          <w:lang w:val="nl-BE"/>
        </w:rPr>
      </w:pPr>
      <w:r w:rsidRPr="004D332B">
        <w:rPr>
          <w:rFonts w:ascii="Baskerville" w:hAnsi="Baskerville"/>
          <w:sz w:val="20"/>
          <w:szCs w:val="20"/>
          <w:lang w:val="nl-BE"/>
        </w:rPr>
        <w:t>Gyprocwerken</w:t>
      </w:r>
    </w:p>
    <w:p w14:paraId="364CB5EC" w14:textId="6EF4B265" w:rsidR="006C714E" w:rsidRDefault="007D6849" w:rsidP="00400125">
      <w:pPr>
        <w:rPr>
          <w:rFonts w:ascii="Baskerville" w:hAnsi="Baskerville"/>
          <w:sz w:val="20"/>
          <w:szCs w:val="20"/>
          <w:lang w:val="nl-BE"/>
        </w:rPr>
      </w:pPr>
      <w:r w:rsidRPr="004D332B">
        <w:rPr>
          <w:rFonts w:ascii="Baskerville" w:hAnsi="Baskerville"/>
          <w:sz w:val="20"/>
          <w:szCs w:val="20"/>
          <w:lang w:val="nl-BE"/>
        </w:rPr>
        <w:t xml:space="preserve">Daar waar nodig </w:t>
      </w:r>
      <w:r w:rsidR="0082396B" w:rsidRPr="004D332B">
        <w:rPr>
          <w:rFonts w:ascii="Baskerville" w:hAnsi="Baskerville"/>
          <w:sz w:val="20"/>
          <w:szCs w:val="20"/>
          <w:lang w:val="nl-BE"/>
        </w:rPr>
        <w:t xml:space="preserve">kunnen </w:t>
      </w:r>
      <w:r w:rsidR="00D3044F" w:rsidRPr="004D332B">
        <w:rPr>
          <w:rFonts w:ascii="Baskerville" w:hAnsi="Baskerville"/>
          <w:sz w:val="20"/>
          <w:szCs w:val="20"/>
          <w:lang w:val="nl-BE"/>
        </w:rPr>
        <w:t xml:space="preserve">wanden, </w:t>
      </w:r>
      <w:r w:rsidR="0082396B" w:rsidRPr="004D332B">
        <w:rPr>
          <w:rFonts w:ascii="Baskerville" w:hAnsi="Baskerville"/>
          <w:sz w:val="20"/>
          <w:szCs w:val="20"/>
          <w:lang w:val="nl-BE"/>
        </w:rPr>
        <w:t>plafonds en schachten afgewerkt worden in gyproc</w:t>
      </w:r>
      <w:r w:rsidR="006F27CA" w:rsidRPr="004D332B">
        <w:rPr>
          <w:rFonts w:ascii="Baskerville" w:hAnsi="Baskerville"/>
          <w:sz w:val="20"/>
          <w:szCs w:val="20"/>
          <w:lang w:val="nl-BE"/>
        </w:rPr>
        <w:t xml:space="preserve"> of stucanet</w:t>
      </w:r>
      <w:r w:rsidR="0082396B" w:rsidRPr="004D332B">
        <w:rPr>
          <w:rFonts w:ascii="Baskerville" w:hAnsi="Baskerville"/>
          <w:sz w:val="20"/>
          <w:szCs w:val="20"/>
          <w:lang w:val="nl-BE"/>
        </w:rPr>
        <w:t>.</w:t>
      </w:r>
    </w:p>
    <w:p w14:paraId="6EBCB3B7" w14:textId="77777777" w:rsidR="001C5B78" w:rsidRPr="004D332B" w:rsidRDefault="001C5B78" w:rsidP="00400125">
      <w:pPr>
        <w:rPr>
          <w:rFonts w:ascii="Baskerville" w:hAnsi="Baskerville"/>
          <w:sz w:val="20"/>
          <w:szCs w:val="20"/>
          <w:lang w:val="nl-BE"/>
        </w:rPr>
      </w:pPr>
    </w:p>
    <w:p w14:paraId="63AD1B9F" w14:textId="3D149F98" w:rsidR="00A337E8" w:rsidRPr="004D332B" w:rsidRDefault="00A337E8" w:rsidP="001F2C0D">
      <w:pPr>
        <w:pStyle w:val="Lijstalinea"/>
        <w:numPr>
          <w:ilvl w:val="3"/>
          <w:numId w:val="12"/>
        </w:numPr>
        <w:rPr>
          <w:rFonts w:ascii="Baskerville" w:hAnsi="Baskerville"/>
          <w:sz w:val="20"/>
          <w:szCs w:val="20"/>
          <w:lang w:val="nl-BE"/>
        </w:rPr>
      </w:pPr>
      <w:r w:rsidRPr="004D332B">
        <w:rPr>
          <w:rFonts w:ascii="Baskerville" w:hAnsi="Baskerville"/>
          <w:sz w:val="20"/>
          <w:szCs w:val="20"/>
          <w:lang w:val="nl-BE"/>
        </w:rPr>
        <w:lastRenderedPageBreak/>
        <w:t>Schilderwerken</w:t>
      </w:r>
    </w:p>
    <w:p w14:paraId="44D3AE66" w14:textId="41DF0B61" w:rsidR="00C02344" w:rsidRPr="004D332B" w:rsidRDefault="00A14D65" w:rsidP="00400125">
      <w:pPr>
        <w:rPr>
          <w:rFonts w:ascii="Baskerville" w:hAnsi="Baskerville"/>
          <w:sz w:val="20"/>
          <w:szCs w:val="20"/>
          <w:lang w:val="nl-BE"/>
        </w:rPr>
      </w:pPr>
      <w:r>
        <w:rPr>
          <w:rFonts w:ascii="Baskerville" w:hAnsi="Baskerville"/>
          <w:sz w:val="20"/>
          <w:szCs w:val="20"/>
          <w:lang w:val="nl-BE"/>
        </w:rPr>
        <w:t>Er zijn geen schilderwerken voorzien.</w:t>
      </w:r>
    </w:p>
    <w:p w14:paraId="207C1D48" w14:textId="77777777" w:rsidR="00E54537" w:rsidRDefault="00DC6D2C" w:rsidP="001F2C0D">
      <w:pPr>
        <w:pStyle w:val="Lijstalinea"/>
        <w:numPr>
          <w:ilvl w:val="3"/>
          <w:numId w:val="12"/>
        </w:numPr>
        <w:rPr>
          <w:rFonts w:ascii="Baskerville" w:hAnsi="Baskerville"/>
          <w:sz w:val="20"/>
          <w:szCs w:val="20"/>
          <w:lang w:val="nl-BE"/>
        </w:rPr>
      </w:pPr>
      <w:r w:rsidRPr="004D332B">
        <w:rPr>
          <w:rFonts w:ascii="Baskerville" w:hAnsi="Baskerville"/>
          <w:sz w:val="20"/>
          <w:szCs w:val="20"/>
          <w:lang w:val="nl-BE"/>
        </w:rPr>
        <w:t>Wandtegel</w:t>
      </w:r>
      <w:r w:rsidR="008B6648" w:rsidRPr="004D332B">
        <w:rPr>
          <w:rFonts w:ascii="Baskerville" w:hAnsi="Baskerville"/>
          <w:sz w:val="20"/>
          <w:szCs w:val="20"/>
          <w:lang w:val="nl-BE"/>
        </w:rPr>
        <w:t xml:space="preserve"> </w:t>
      </w:r>
    </w:p>
    <w:p w14:paraId="43B7DC3F" w14:textId="5578BA3F" w:rsidR="00DC6D2C" w:rsidRPr="00E54537" w:rsidRDefault="008B6648" w:rsidP="00E54537">
      <w:pPr>
        <w:rPr>
          <w:rFonts w:ascii="Baskerville" w:hAnsi="Baskerville"/>
          <w:sz w:val="20"/>
          <w:szCs w:val="20"/>
          <w:lang w:val="nl-BE"/>
        </w:rPr>
      </w:pPr>
      <w:r w:rsidRPr="00E54537">
        <w:rPr>
          <w:rFonts w:ascii="Baskerville" w:hAnsi="Baskerville"/>
          <w:sz w:val="20"/>
          <w:szCs w:val="20"/>
          <w:lang w:val="nl-BE"/>
        </w:rPr>
        <w:t>Budget</w:t>
      </w:r>
      <w:r w:rsidR="0082488A">
        <w:rPr>
          <w:rFonts w:ascii="Baskerville" w:hAnsi="Baskerville"/>
          <w:sz w:val="20"/>
          <w:szCs w:val="20"/>
          <w:lang w:val="nl-BE"/>
        </w:rPr>
        <w:t>:</w:t>
      </w:r>
    </w:p>
    <w:p w14:paraId="07A13543" w14:textId="12B05901" w:rsidR="008B1CD9" w:rsidRPr="004D332B" w:rsidRDefault="00DC6D2C" w:rsidP="00DC6D2C">
      <w:pPr>
        <w:rPr>
          <w:rFonts w:ascii="Baskerville" w:hAnsi="Baskerville"/>
          <w:sz w:val="20"/>
          <w:szCs w:val="20"/>
          <w:lang w:val="nl-BE"/>
        </w:rPr>
      </w:pPr>
      <w:r w:rsidRPr="004520A5">
        <w:rPr>
          <w:rFonts w:ascii="Baskerville" w:hAnsi="Baskerville"/>
          <w:sz w:val="20"/>
          <w:szCs w:val="20"/>
          <w:lang w:val="nl-BE"/>
        </w:rPr>
        <w:t xml:space="preserve">Er wordt </w:t>
      </w:r>
      <w:r w:rsidR="004A0FAC" w:rsidRPr="004520A5">
        <w:rPr>
          <w:rFonts w:ascii="Baskerville" w:hAnsi="Baskerville"/>
          <w:sz w:val="20"/>
          <w:szCs w:val="20"/>
          <w:lang w:val="nl-BE"/>
        </w:rPr>
        <w:t>10m2</w:t>
      </w:r>
      <w:r w:rsidRPr="004520A5">
        <w:rPr>
          <w:rFonts w:ascii="Baskerville" w:hAnsi="Baskerville"/>
          <w:sz w:val="20"/>
          <w:szCs w:val="20"/>
          <w:lang w:val="nl-BE"/>
        </w:rPr>
        <w:t xml:space="preserve"> </w:t>
      </w:r>
      <w:r w:rsidR="008B1CD9" w:rsidRPr="004520A5">
        <w:rPr>
          <w:rFonts w:ascii="Baskerville" w:hAnsi="Baskerville"/>
          <w:sz w:val="20"/>
          <w:szCs w:val="20"/>
          <w:lang w:val="nl-BE"/>
        </w:rPr>
        <w:t>wandtegel</w:t>
      </w:r>
      <w:r w:rsidRPr="004520A5">
        <w:rPr>
          <w:rFonts w:ascii="Baskerville" w:hAnsi="Baskerville"/>
          <w:sz w:val="20"/>
          <w:szCs w:val="20"/>
          <w:lang w:val="nl-BE"/>
        </w:rPr>
        <w:t xml:space="preserve"> voorzien met</w:t>
      </w:r>
      <w:r w:rsidRPr="004D332B">
        <w:rPr>
          <w:rFonts w:ascii="Baskerville" w:hAnsi="Baskerville"/>
          <w:sz w:val="20"/>
          <w:szCs w:val="20"/>
          <w:lang w:val="nl-BE"/>
        </w:rPr>
        <w:t xml:space="preserve"> een handelswaarde van</w:t>
      </w:r>
      <w:r w:rsidR="008B1CD9" w:rsidRPr="004D332B">
        <w:rPr>
          <w:rFonts w:ascii="Baskerville" w:hAnsi="Baskerville"/>
          <w:sz w:val="20"/>
          <w:szCs w:val="20"/>
          <w:lang w:val="nl-BE"/>
        </w:rPr>
        <w:t xml:space="preserve"> €30/m2 excl.btw. </w:t>
      </w:r>
    </w:p>
    <w:p w14:paraId="46198D6F" w14:textId="32347243" w:rsidR="002F4F41" w:rsidRPr="004D332B" w:rsidRDefault="002F4F41" w:rsidP="00DC6D2C">
      <w:pPr>
        <w:rPr>
          <w:rFonts w:ascii="Baskerville" w:hAnsi="Baskerville"/>
          <w:sz w:val="20"/>
          <w:szCs w:val="20"/>
          <w:lang w:val="nl-BE"/>
        </w:rPr>
      </w:pPr>
      <w:r w:rsidRPr="004D332B">
        <w:rPr>
          <w:rFonts w:ascii="Baskerville" w:hAnsi="Baskerville"/>
          <w:sz w:val="20"/>
          <w:szCs w:val="20"/>
          <w:lang w:val="nl-BE"/>
        </w:rPr>
        <w:t>Bovenstaande prijs is enkel geldig bij</w:t>
      </w:r>
      <w:r w:rsidR="00F37CDA" w:rsidRPr="004D332B">
        <w:rPr>
          <w:rFonts w:ascii="Baskerville" w:hAnsi="Baskerville"/>
          <w:sz w:val="20"/>
          <w:szCs w:val="20"/>
          <w:lang w:val="nl-BE"/>
        </w:rPr>
        <w:t>:</w:t>
      </w:r>
    </w:p>
    <w:p w14:paraId="09D90948" w14:textId="581E658D" w:rsidR="00F37CDA" w:rsidRPr="004D332B" w:rsidRDefault="00F37CDA" w:rsidP="00F37CDA">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Recht verband</w:t>
      </w:r>
    </w:p>
    <w:p w14:paraId="7C207E9A" w14:textId="69197F63" w:rsidR="00F37CDA" w:rsidRPr="004D332B" w:rsidRDefault="00EB0754" w:rsidP="00F37CDA">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Formaat tussen 20</w:t>
      </w:r>
      <w:r w:rsidR="00F5646B" w:rsidRPr="004D332B">
        <w:rPr>
          <w:rFonts w:ascii="Baskerville" w:hAnsi="Baskerville"/>
          <w:sz w:val="20"/>
          <w:szCs w:val="20"/>
          <w:lang w:val="nl-BE"/>
        </w:rPr>
        <w:t>x</w:t>
      </w:r>
      <w:r w:rsidRPr="004D332B">
        <w:rPr>
          <w:rFonts w:ascii="Baskerville" w:hAnsi="Baskerville"/>
          <w:sz w:val="20"/>
          <w:szCs w:val="20"/>
          <w:lang w:val="nl-BE"/>
        </w:rPr>
        <w:t xml:space="preserve">20cm – </w:t>
      </w:r>
      <w:r w:rsidR="00C408E1">
        <w:rPr>
          <w:rFonts w:ascii="Baskerville" w:hAnsi="Baskerville"/>
          <w:sz w:val="20"/>
          <w:szCs w:val="20"/>
          <w:lang w:val="nl-BE"/>
        </w:rPr>
        <w:t>25</w:t>
      </w:r>
      <w:r w:rsidR="00F5646B" w:rsidRPr="004D332B">
        <w:rPr>
          <w:rFonts w:ascii="Baskerville" w:hAnsi="Baskerville"/>
          <w:sz w:val="20"/>
          <w:szCs w:val="20"/>
          <w:lang w:val="nl-BE"/>
        </w:rPr>
        <w:t>x</w:t>
      </w:r>
      <w:r w:rsidR="00C408E1">
        <w:rPr>
          <w:rFonts w:ascii="Baskerville" w:hAnsi="Baskerville"/>
          <w:sz w:val="20"/>
          <w:szCs w:val="20"/>
          <w:lang w:val="nl-BE"/>
        </w:rPr>
        <w:t>5</w:t>
      </w:r>
      <w:r w:rsidR="00F5646B" w:rsidRPr="004D332B">
        <w:rPr>
          <w:rFonts w:ascii="Baskerville" w:hAnsi="Baskerville"/>
          <w:sz w:val="20"/>
          <w:szCs w:val="20"/>
          <w:lang w:val="nl-BE"/>
        </w:rPr>
        <w:t>0cm</w:t>
      </w:r>
    </w:p>
    <w:p w14:paraId="54FAED5D" w14:textId="56AC25FA" w:rsidR="00F5646B" w:rsidRPr="004D332B" w:rsidRDefault="00F5646B" w:rsidP="00F5646B">
      <w:pPr>
        <w:pStyle w:val="Lijstalinea"/>
        <w:numPr>
          <w:ilvl w:val="0"/>
          <w:numId w:val="4"/>
        </w:numPr>
        <w:rPr>
          <w:rFonts w:ascii="Baskerville" w:hAnsi="Baskerville"/>
          <w:sz w:val="20"/>
          <w:szCs w:val="20"/>
          <w:lang w:val="nl-BE"/>
        </w:rPr>
      </w:pPr>
      <w:r w:rsidRPr="004D332B">
        <w:rPr>
          <w:rFonts w:ascii="Baskerville" w:hAnsi="Baskerville"/>
          <w:sz w:val="20"/>
          <w:szCs w:val="20"/>
          <w:lang w:val="nl-BE"/>
        </w:rPr>
        <w:t>Dikte 1,5cm</w:t>
      </w:r>
    </w:p>
    <w:p w14:paraId="32A0F27A" w14:textId="56412DFF" w:rsidR="008B1CD9" w:rsidRDefault="008B1CD9" w:rsidP="00585918">
      <w:pPr>
        <w:rPr>
          <w:rFonts w:ascii="Baskerville" w:hAnsi="Baskerville"/>
          <w:sz w:val="20"/>
          <w:szCs w:val="20"/>
          <w:lang w:val="nl-BE"/>
        </w:rPr>
      </w:pPr>
      <w:r w:rsidRPr="004D332B">
        <w:rPr>
          <w:rFonts w:ascii="Baskerville" w:hAnsi="Baskerville"/>
          <w:sz w:val="20"/>
          <w:szCs w:val="20"/>
          <w:lang w:val="nl-BE"/>
        </w:rPr>
        <w:t xml:space="preserve">In de douche </w:t>
      </w:r>
      <w:r w:rsidR="00400125" w:rsidRPr="004D332B">
        <w:rPr>
          <w:rFonts w:ascii="Baskerville" w:hAnsi="Baskerville"/>
          <w:sz w:val="20"/>
          <w:szCs w:val="20"/>
          <w:lang w:val="nl-BE"/>
        </w:rPr>
        <w:t>wordt</w:t>
      </w:r>
      <w:r w:rsidRPr="004D332B">
        <w:rPr>
          <w:rFonts w:ascii="Baskerville" w:hAnsi="Baskerville"/>
          <w:sz w:val="20"/>
          <w:szCs w:val="20"/>
          <w:lang w:val="nl-BE"/>
        </w:rPr>
        <w:t xml:space="preserve"> er tegen de wanden plafondhoog een</w:t>
      </w:r>
      <w:r w:rsidR="000F06E5">
        <w:rPr>
          <w:rFonts w:ascii="Baskerville" w:hAnsi="Baskerville"/>
          <w:sz w:val="20"/>
          <w:szCs w:val="20"/>
          <w:lang w:val="nl-BE"/>
        </w:rPr>
        <w:t xml:space="preserve"> waterkerende pleisterlaag of </w:t>
      </w:r>
      <w:r w:rsidRPr="004D332B">
        <w:rPr>
          <w:rFonts w:ascii="Baskerville" w:hAnsi="Baskerville"/>
          <w:sz w:val="20"/>
          <w:szCs w:val="20"/>
          <w:lang w:val="nl-BE"/>
        </w:rPr>
        <w:t xml:space="preserve"> kerdi-doek geplaatst om de natte cel waterdicht te maken</w:t>
      </w:r>
      <w:r w:rsidR="00DC6D2C" w:rsidRPr="004D332B">
        <w:rPr>
          <w:rFonts w:ascii="Baskerville" w:hAnsi="Baskerville"/>
          <w:sz w:val="20"/>
          <w:szCs w:val="20"/>
          <w:lang w:val="nl-BE"/>
        </w:rPr>
        <w:t xml:space="preserve">. </w:t>
      </w:r>
    </w:p>
    <w:p w14:paraId="3D09F48C" w14:textId="5C96326D" w:rsidR="005A3BE3" w:rsidRPr="004D332B" w:rsidRDefault="005A3BE3" w:rsidP="00585918">
      <w:pPr>
        <w:rPr>
          <w:rFonts w:ascii="Baskerville" w:hAnsi="Baskerville"/>
          <w:sz w:val="20"/>
          <w:szCs w:val="20"/>
          <w:lang w:val="nl-BE"/>
        </w:rPr>
      </w:pPr>
      <w:r>
        <w:rPr>
          <w:rFonts w:ascii="Baskerville" w:hAnsi="Baskerville"/>
          <w:sz w:val="20"/>
          <w:szCs w:val="20"/>
          <w:lang w:val="nl-BE"/>
        </w:rPr>
        <w:t xml:space="preserve">Er wordt een </w:t>
      </w:r>
      <w:r w:rsidR="006F2915">
        <w:rPr>
          <w:rFonts w:ascii="Baskerville" w:hAnsi="Baskerville"/>
          <w:sz w:val="20"/>
          <w:szCs w:val="20"/>
          <w:lang w:val="nl-BE"/>
        </w:rPr>
        <w:t>aluminium profiel voor de douche</w:t>
      </w:r>
      <w:r w:rsidR="004F5D80">
        <w:rPr>
          <w:rFonts w:ascii="Baskerville" w:hAnsi="Baskerville"/>
          <w:sz w:val="20"/>
          <w:szCs w:val="20"/>
          <w:lang w:val="nl-BE"/>
        </w:rPr>
        <w:t xml:space="preserve"> voorzien.</w:t>
      </w:r>
    </w:p>
    <w:p w14:paraId="1B080D7D" w14:textId="3FBD9A46" w:rsidR="004A0FAC" w:rsidRPr="004D332B" w:rsidRDefault="004A0FAC" w:rsidP="00585918">
      <w:pPr>
        <w:rPr>
          <w:rFonts w:ascii="Baskerville" w:hAnsi="Baskerville"/>
          <w:sz w:val="20"/>
          <w:szCs w:val="20"/>
          <w:lang w:val="nl-BE"/>
        </w:rPr>
      </w:pPr>
      <w:r w:rsidRPr="004D332B">
        <w:rPr>
          <w:rFonts w:ascii="Baskerville" w:hAnsi="Baskerville"/>
          <w:sz w:val="20"/>
          <w:szCs w:val="20"/>
          <w:lang w:val="nl-BE"/>
        </w:rPr>
        <w:t>De wandtegel wordt tevens gekozen bij de leverancier van de vloertegels</w:t>
      </w:r>
      <w:r w:rsidR="006F2915">
        <w:rPr>
          <w:rFonts w:ascii="Baskerville" w:hAnsi="Baskerville"/>
          <w:sz w:val="20"/>
          <w:szCs w:val="20"/>
          <w:lang w:val="nl-BE"/>
        </w:rPr>
        <w:t>.</w:t>
      </w:r>
    </w:p>
    <w:p w14:paraId="7FFE6FEA" w14:textId="77777777" w:rsidR="00F14E0C" w:rsidRPr="004D332B" w:rsidRDefault="00F14E0C" w:rsidP="00AA67D4">
      <w:pPr>
        <w:rPr>
          <w:rFonts w:ascii="Baskerville" w:hAnsi="Baskerville"/>
          <w:sz w:val="20"/>
          <w:szCs w:val="20"/>
          <w:u w:val="single"/>
          <w:lang w:val="nl-BE"/>
        </w:rPr>
      </w:pPr>
    </w:p>
    <w:p w14:paraId="7F8F0BE9" w14:textId="23CD78C4" w:rsidR="00FD2FB9" w:rsidRPr="0051442B" w:rsidRDefault="00A034E2" w:rsidP="001F2C0D">
      <w:pPr>
        <w:pStyle w:val="Lijstalinea"/>
        <w:numPr>
          <w:ilvl w:val="2"/>
          <w:numId w:val="12"/>
        </w:numPr>
        <w:rPr>
          <w:rFonts w:ascii="Baskerville" w:hAnsi="Baskerville"/>
          <w:sz w:val="20"/>
          <w:szCs w:val="20"/>
          <w:u w:val="single"/>
          <w:lang w:val="nl-BE"/>
        </w:rPr>
      </w:pPr>
      <w:r w:rsidRPr="0051442B">
        <w:rPr>
          <w:rFonts w:ascii="Baskerville" w:hAnsi="Baskerville"/>
          <w:sz w:val="20"/>
          <w:szCs w:val="20"/>
          <w:u w:val="single"/>
          <w:lang w:val="nl-BE"/>
        </w:rPr>
        <w:t>Venstertabletten</w:t>
      </w:r>
    </w:p>
    <w:p w14:paraId="728CEF83" w14:textId="6E30225D" w:rsidR="00A034E2" w:rsidRPr="004D332B" w:rsidRDefault="00A034E2" w:rsidP="00A034E2">
      <w:pPr>
        <w:rPr>
          <w:rFonts w:ascii="Baskerville" w:hAnsi="Baskerville"/>
          <w:sz w:val="20"/>
          <w:szCs w:val="20"/>
          <w:lang w:val="nl-BE"/>
        </w:rPr>
      </w:pPr>
      <w:r w:rsidRPr="004D332B">
        <w:rPr>
          <w:rFonts w:ascii="Baskerville" w:hAnsi="Baskerville"/>
          <w:sz w:val="20"/>
          <w:szCs w:val="20"/>
          <w:lang w:val="nl-BE"/>
        </w:rPr>
        <w:t xml:space="preserve">Venstertabletten </w:t>
      </w:r>
      <w:r w:rsidR="0069395D">
        <w:rPr>
          <w:rFonts w:ascii="Baskerville" w:hAnsi="Baskerville"/>
          <w:sz w:val="20"/>
          <w:szCs w:val="20"/>
          <w:lang w:val="nl-BE"/>
        </w:rPr>
        <w:t>in mdf</w:t>
      </w:r>
      <w:r w:rsidR="0051442B">
        <w:rPr>
          <w:rFonts w:ascii="Baskerville" w:hAnsi="Baskerville"/>
          <w:sz w:val="20"/>
          <w:szCs w:val="20"/>
          <w:lang w:val="nl-BE"/>
        </w:rPr>
        <w:t xml:space="preserve"> of mee bezet </w:t>
      </w:r>
      <w:r w:rsidR="00EE35B1" w:rsidRPr="004D332B">
        <w:rPr>
          <w:rFonts w:ascii="Baskerville" w:hAnsi="Baskerville"/>
          <w:sz w:val="20"/>
          <w:szCs w:val="20"/>
          <w:lang w:val="nl-BE"/>
        </w:rPr>
        <w:t xml:space="preserve"> tussen de dagkanten.</w:t>
      </w:r>
      <w:r w:rsidR="00786E3F" w:rsidRPr="004D332B">
        <w:rPr>
          <w:rFonts w:ascii="Baskerville" w:hAnsi="Baskerville"/>
          <w:sz w:val="20"/>
          <w:szCs w:val="20"/>
          <w:lang w:val="nl-BE"/>
        </w:rPr>
        <w:t xml:space="preserve"> </w:t>
      </w:r>
      <w:r w:rsidR="00EE35B1" w:rsidRPr="004D332B">
        <w:rPr>
          <w:rFonts w:ascii="Baskerville" w:hAnsi="Baskerville"/>
          <w:sz w:val="20"/>
          <w:szCs w:val="20"/>
          <w:lang w:val="nl-BE"/>
        </w:rPr>
        <w:t>D</w:t>
      </w:r>
      <w:r w:rsidR="00786E3F" w:rsidRPr="004D332B">
        <w:rPr>
          <w:rFonts w:ascii="Baskerville" w:hAnsi="Baskerville"/>
          <w:sz w:val="20"/>
          <w:szCs w:val="20"/>
          <w:lang w:val="nl-BE"/>
        </w:rPr>
        <w:t>aar waar mogelijk wordt er tot tegen het raam gevloerd.</w:t>
      </w:r>
      <w:r w:rsidR="00A337E8" w:rsidRPr="004D332B">
        <w:rPr>
          <w:rFonts w:ascii="Baskerville" w:hAnsi="Baskerville"/>
          <w:sz w:val="20"/>
          <w:szCs w:val="20"/>
          <w:lang w:val="nl-BE"/>
        </w:rPr>
        <w:t xml:space="preserve"> </w:t>
      </w:r>
      <w:r w:rsidR="00C350F8" w:rsidRPr="004D332B">
        <w:rPr>
          <w:rFonts w:ascii="Baskerville" w:hAnsi="Baskerville"/>
          <w:sz w:val="20"/>
          <w:szCs w:val="20"/>
          <w:lang w:val="nl-BE"/>
        </w:rPr>
        <w:t>Betreedbare tabletten worden uitgevoerd in mdf, vloer,… afhankelijk van de keuzen van de bouw</w:t>
      </w:r>
      <w:r w:rsidR="00744306">
        <w:rPr>
          <w:rFonts w:ascii="Baskerville" w:hAnsi="Baskerville"/>
          <w:sz w:val="20"/>
          <w:szCs w:val="20"/>
          <w:lang w:val="nl-BE"/>
        </w:rPr>
        <w:t>promotor</w:t>
      </w:r>
      <w:r w:rsidR="00C350F8" w:rsidRPr="004D332B">
        <w:rPr>
          <w:rFonts w:ascii="Baskerville" w:hAnsi="Baskerville"/>
          <w:sz w:val="20"/>
          <w:szCs w:val="20"/>
          <w:lang w:val="nl-BE"/>
        </w:rPr>
        <w:t>.</w:t>
      </w:r>
    </w:p>
    <w:p w14:paraId="7B9342E0" w14:textId="77777777" w:rsidR="009B6F18" w:rsidRPr="004D332B" w:rsidRDefault="009B6F18" w:rsidP="00A034E2">
      <w:pPr>
        <w:rPr>
          <w:rFonts w:ascii="Baskerville" w:hAnsi="Baskerville"/>
          <w:sz w:val="20"/>
          <w:szCs w:val="20"/>
          <w:lang w:val="nl-BE"/>
        </w:rPr>
      </w:pPr>
    </w:p>
    <w:p w14:paraId="460C0FD0" w14:textId="466D1ABF" w:rsidR="00A034E2" w:rsidRPr="004D332B" w:rsidRDefault="00E95AC2" w:rsidP="001F2C0D">
      <w:pPr>
        <w:pStyle w:val="Lijstalinea"/>
        <w:numPr>
          <w:ilvl w:val="2"/>
          <w:numId w:val="12"/>
        </w:numPr>
        <w:rPr>
          <w:rFonts w:ascii="Baskerville" w:hAnsi="Baskerville"/>
          <w:sz w:val="20"/>
          <w:szCs w:val="20"/>
          <w:u w:val="single"/>
          <w:lang w:val="nl-BE"/>
        </w:rPr>
      </w:pPr>
      <w:r w:rsidRPr="004D332B">
        <w:rPr>
          <w:rFonts w:ascii="Baskerville" w:hAnsi="Baskerville"/>
          <w:sz w:val="20"/>
          <w:szCs w:val="20"/>
          <w:u w:val="single"/>
          <w:lang w:val="nl-BE"/>
        </w:rPr>
        <w:t>Binnenschrijnwerk</w:t>
      </w:r>
    </w:p>
    <w:p w14:paraId="14E8B226" w14:textId="14BFE2FE" w:rsidR="00867841" w:rsidRDefault="00985406" w:rsidP="00E95AC2">
      <w:pPr>
        <w:rPr>
          <w:rFonts w:ascii="Baskerville" w:hAnsi="Baskerville"/>
          <w:sz w:val="20"/>
          <w:szCs w:val="20"/>
          <w:lang w:val="nl-BE"/>
        </w:rPr>
      </w:pPr>
      <w:r>
        <w:rPr>
          <w:rFonts w:ascii="Baskerville" w:hAnsi="Baskerville"/>
          <w:sz w:val="20"/>
          <w:szCs w:val="20"/>
          <w:lang w:val="nl-BE"/>
        </w:rPr>
        <w:t xml:space="preserve">De woning heeft een </w:t>
      </w:r>
      <w:r w:rsidR="009B6F18" w:rsidRPr="004D332B">
        <w:rPr>
          <w:rFonts w:ascii="Baskerville" w:hAnsi="Baskerville"/>
          <w:sz w:val="20"/>
          <w:szCs w:val="20"/>
          <w:lang w:val="nl-BE"/>
        </w:rPr>
        <w:t xml:space="preserve">aantal </w:t>
      </w:r>
      <w:r w:rsidR="00473051" w:rsidRPr="004D332B">
        <w:rPr>
          <w:rFonts w:ascii="Baskerville" w:hAnsi="Baskerville"/>
          <w:sz w:val="20"/>
          <w:szCs w:val="20"/>
          <w:lang w:val="nl-BE"/>
        </w:rPr>
        <w:t xml:space="preserve">vlakke volle schilderdeuren met tubespaanvulling </w:t>
      </w:r>
      <w:r w:rsidR="002C4B5A">
        <w:rPr>
          <w:rFonts w:ascii="Baskerville" w:hAnsi="Baskerville"/>
          <w:sz w:val="20"/>
          <w:szCs w:val="20"/>
          <w:lang w:val="nl-BE"/>
        </w:rPr>
        <w:t xml:space="preserve">met een zwart beslag zonder deurslot. Deze worden in een blokkader geplaatst om een mooie strakke </w:t>
      </w:r>
      <w:r w:rsidR="00867841">
        <w:rPr>
          <w:rFonts w:ascii="Baskerville" w:hAnsi="Baskerville"/>
          <w:sz w:val="20"/>
          <w:szCs w:val="20"/>
          <w:lang w:val="nl-BE"/>
        </w:rPr>
        <w:t xml:space="preserve">stijl te creeren. </w:t>
      </w:r>
      <w:r w:rsidR="0089648B" w:rsidRPr="004D332B">
        <w:rPr>
          <w:rFonts w:ascii="Baskerville" w:hAnsi="Baskerville"/>
          <w:sz w:val="20"/>
          <w:szCs w:val="20"/>
          <w:lang w:val="nl-BE"/>
        </w:rPr>
        <w:t xml:space="preserve"> </w:t>
      </w:r>
    </w:p>
    <w:p w14:paraId="61027BF3" w14:textId="2C5CC9A0" w:rsidR="00CC4916" w:rsidRPr="008458BA" w:rsidRDefault="00867841" w:rsidP="00E95AC2">
      <w:pPr>
        <w:rPr>
          <w:rFonts w:ascii="Baskerville" w:hAnsi="Baskerville"/>
          <w:sz w:val="20"/>
          <w:szCs w:val="20"/>
          <w:lang w:val="nl-BE"/>
        </w:rPr>
      </w:pPr>
      <w:r w:rsidRPr="008458BA">
        <w:rPr>
          <w:rFonts w:ascii="Baskerville" w:hAnsi="Baskerville"/>
          <w:sz w:val="20"/>
          <w:szCs w:val="20"/>
          <w:lang w:val="nl-BE"/>
        </w:rPr>
        <w:t xml:space="preserve">De deur van de inkopmhal naar de leefruimte is een </w:t>
      </w:r>
      <w:r w:rsidR="00661965" w:rsidRPr="008458BA">
        <w:rPr>
          <w:rFonts w:ascii="Baskerville" w:hAnsi="Baskerville"/>
          <w:sz w:val="20"/>
          <w:szCs w:val="20"/>
          <w:lang w:val="nl-BE"/>
        </w:rPr>
        <w:t>glazen deur in een smeedwerk kader</w:t>
      </w:r>
      <w:r w:rsidR="003A3919">
        <w:rPr>
          <w:rFonts w:ascii="Baskerville" w:hAnsi="Baskerville"/>
          <w:sz w:val="20"/>
          <w:szCs w:val="20"/>
          <w:lang w:val="nl-BE"/>
        </w:rPr>
        <w:t>.</w:t>
      </w:r>
    </w:p>
    <w:p w14:paraId="07BBB075" w14:textId="084F3074" w:rsidR="00E95AC2" w:rsidRPr="004D332B" w:rsidRDefault="009B6F18" w:rsidP="00E95AC2">
      <w:pPr>
        <w:rPr>
          <w:rFonts w:ascii="Baskerville" w:hAnsi="Baskerville"/>
          <w:sz w:val="20"/>
          <w:szCs w:val="20"/>
          <w:lang w:val="nl-BE"/>
        </w:rPr>
      </w:pPr>
      <w:r w:rsidRPr="008458BA">
        <w:rPr>
          <w:rFonts w:ascii="Baskerville" w:hAnsi="Baskerville"/>
          <w:sz w:val="20"/>
          <w:szCs w:val="20"/>
          <w:lang w:val="nl-BE"/>
        </w:rPr>
        <w:t>Er zijn geen kasten noch meubilair voorzien.</w:t>
      </w:r>
    </w:p>
    <w:p w14:paraId="0E68F23D" w14:textId="27444387" w:rsidR="0026617B" w:rsidRDefault="0026617B" w:rsidP="00E95AC2">
      <w:pPr>
        <w:rPr>
          <w:rFonts w:ascii="Baskerville" w:hAnsi="Baskerville"/>
          <w:sz w:val="20"/>
          <w:szCs w:val="20"/>
          <w:lang w:val="nl-BE"/>
        </w:rPr>
      </w:pPr>
      <w:r w:rsidRPr="004D332B">
        <w:rPr>
          <w:rFonts w:ascii="Baskerville" w:hAnsi="Baskerville"/>
          <w:sz w:val="20"/>
          <w:szCs w:val="20"/>
          <w:lang w:val="nl-BE"/>
        </w:rPr>
        <w:t>Indien de koper een voorkeur heeft voor een ander type deur of beslag, kan hiervoor contact opgenomen worden met de bouwpromotor.</w:t>
      </w:r>
    </w:p>
    <w:p w14:paraId="7837D0BC" w14:textId="77777777" w:rsidR="007A1C50" w:rsidRDefault="007A1C50" w:rsidP="00E95AC2">
      <w:pPr>
        <w:rPr>
          <w:rFonts w:ascii="Baskerville" w:hAnsi="Baskerville"/>
          <w:sz w:val="20"/>
          <w:szCs w:val="20"/>
          <w:lang w:val="nl-BE"/>
        </w:rPr>
      </w:pPr>
    </w:p>
    <w:p w14:paraId="5A72F51D" w14:textId="105BE4DF" w:rsidR="007A1C50" w:rsidRPr="00E0037F" w:rsidRDefault="00E0037F" w:rsidP="00E0037F">
      <w:pPr>
        <w:pStyle w:val="Lijstalinea"/>
        <w:numPr>
          <w:ilvl w:val="2"/>
          <w:numId w:val="12"/>
        </w:numPr>
        <w:rPr>
          <w:rFonts w:ascii="Baskerville" w:hAnsi="Baskerville"/>
          <w:sz w:val="20"/>
          <w:szCs w:val="20"/>
          <w:lang w:val="nl-BE"/>
        </w:rPr>
      </w:pPr>
      <w:r>
        <w:rPr>
          <w:rFonts w:ascii="Baskerville" w:hAnsi="Baskerville"/>
          <w:sz w:val="20"/>
          <w:szCs w:val="20"/>
          <w:u w:val="single"/>
          <w:lang w:val="nl-BE"/>
        </w:rPr>
        <w:t>Trappen</w:t>
      </w:r>
    </w:p>
    <w:p w14:paraId="1E1F1EF9" w14:textId="3F63454C" w:rsidR="00E0037F" w:rsidRDefault="00E0037F" w:rsidP="00E0037F">
      <w:pPr>
        <w:rPr>
          <w:rFonts w:ascii="Baskerville" w:hAnsi="Baskerville"/>
          <w:sz w:val="20"/>
          <w:szCs w:val="20"/>
          <w:lang w:val="nl-BE"/>
        </w:rPr>
      </w:pPr>
      <w:r>
        <w:rPr>
          <w:rFonts w:ascii="Baskerville" w:hAnsi="Baskerville"/>
          <w:sz w:val="20"/>
          <w:szCs w:val="20"/>
          <w:lang w:val="nl-BE"/>
        </w:rPr>
        <w:t xml:space="preserve">Det </w:t>
      </w:r>
      <w:r w:rsidR="00621597">
        <w:rPr>
          <w:rFonts w:ascii="Baskerville" w:hAnsi="Baskerville"/>
          <w:sz w:val="20"/>
          <w:szCs w:val="20"/>
          <w:lang w:val="nl-BE"/>
        </w:rPr>
        <w:t xml:space="preserve">trap wordt afgewerkt in houte treden, de opkanten worden </w:t>
      </w:r>
      <w:r w:rsidR="00755A74">
        <w:rPr>
          <w:rFonts w:ascii="Baskerville" w:hAnsi="Baskerville"/>
          <w:sz w:val="20"/>
          <w:szCs w:val="20"/>
          <w:lang w:val="nl-BE"/>
        </w:rPr>
        <w:t>bezet.</w:t>
      </w:r>
    </w:p>
    <w:p w14:paraId="141637E3" w14:textId="4517951B" w:rsidR="00755A74" w:rsidRPr="00E0037F" w:rsidRDefault="00755A74" w:rsidP="00E0037F">
      <w:pPr>
        <w:rPr>
          <w:rFonts w:ascii="Baskerville" w:hAnsi="Baskerville"/>
          <w:sz w:val="20"/>
          <w:szCs w:val="20"/>
          <w:lang w:val="nl-BE"/>
        </w:rPr>
      </w:pPr>
      <w:r w:rsidRPr="00B46D09">
        <w:rPr>
          <w:rFonts w:ascii="Baskerville" w:hAnsi="Baskerville"/>
          <w:sz w:val="20"/>
          <w:szCs w:val="20"/>
          <w:lang w:val="nl-BE"/>
        </w:rPr>
        <w:t xml:space="preserve">De trap in de </w:t>
      </w:r>
      <w:r w:rsidR="00942296" w:rsidRPr="00B46D09">
        <w:rPr>
          <w:rFonts w:ascii="Baskerville" w:hAnsi="Baskerville"/>
          <w:sz w:val="20"/>
          <w:szCs w:val="20"/>
          <w:lang w:val="nl-BE"/>
        </w:rPr>
        <w:t xml:space="preserve">rechtst woning is in staal </w:t>
      </w:r>
      <w:r w:rsidR="00881675">
        <w:rPr>
          <w:rFonts w:ascii="Baskerville" w:hAnsi="Baskerville"/>
          <w:sz w:val="20"/>
          <w:szCs w:val="20"/>
          <w:lang w:val="nl-BE"/>
        </w:rPr>
        <w:t>kleur kan indien de tijdspanne dit nog toelaat gekozen worden. Standaar is de kleur zwart voorzien</w:t>
      </w:r>
      <w:r w:rsidR="00974F98">
        <w:rPr>
          <w:rFonts w:ascii="Baskerville" w:hAnsi="Baskerville"/>
          <w:sz w:val="20"/>
          <w:szCs w:val="20"/>
          <w:lang w:val="nl-BE"/>
        </w:rPr>
        <w:t xml:space="preserve"> en het hout van het type rubberwood.</w:t>
      </w:r>
    </w:p>
    <w:p w14:paraId="40AA5A5F" w14:textId="77777777" w:rsidR="00B03E52" w:rsidRPr="004D332B" w:rsidRDefault="00B03E52" w:rsidP="00E95AC2">
      <w:pPr>
        <w:rPr>
          <w:rFonts w:ascii="Baskerville" w:hAnsi="Baskerville"/>
          <w:sz w:val="20"/>
          <w:szCs w:val="20"/>
          <w:lang w:val="nl-BE"/>
        </w:rPr>
      </w:pPr>
    </w:p>
    <w:p w14:paraId="53F207FC" w14:textId="55BA415D" w:rsidR="003D19FA" w:rsidRPr="004D332B" w:rsidRDefault="00B03E52" w:rsidP="001F2C0D">
      <w:pPr>
        <w:pStyle w:val="Lijstalinea"/>
        <w:numPr>
          <w:ilvl w:val="2"/>
          <w:numId w:val="12"/>
        </w:numPr>
        <w:rPr>
          <w:rFonts w:ascii="Baskerville" w:hAnsi="Baskerville"/>
          <w:sz w:val="20"/>
          <w:szCs w:val="20"/>
          <w:u w:val="single"/>
          <w:lang w:val="nl-BE"/>
        </w:rPr>
      </w:pPr>
      <w:r w:rsidRPr="004D332B">
        <w:rPr>
          <w:rFonts w:ascii="Baskerville" w:hAnsi="Baskerville"/>
          <w:sz w:val="20"/>
          <w:szCs w:val="20"/>
          <w:u w:val="single"/>
          <w:lang w:val="nl-BE"/>
        </w:rPr>
        <w:t>Keuken</w:t>
      </w:r>
    </w:p>
    <w:p w14:paraId="07294310" w14:textId="77777777" w:rsidR="003D19FA" w:rsidRPr="004D332B" w:rsidRDefault="003D19FA" w:rsidP="003D19FA">
      <w:pPr>
        <w:rPr>
          <w:rFonts w:ascii="Baskerville" w:hAnsi="Baskerville"/>
          <w:sz w:val="20"/>
          <w:szCs w:val="20"/>
          <w:lang w:val="nl-BE"/>
        </w:rPr>
      </w:pPr>
      <w:r w:rsidRPr="004D332B">
        <w:rPr>
          <w:rFonts w:ascii="Baskerville" w:hAnsi="Baskerville"/>
          <w:sz w:val="20"/>
          <w:szCs w:val="20"/>
          <w:lang w:val="nl-BE"/>
        </w:rPr>
        <w:t>De op de plannen getekende keukens zijn enkel indicatief.</w:t>
      </w:r>
    </w:p>
    <w:p w14:paraId="54FE8199" w14:textId="77777777" w:rsidR="003D19FA" w:rsidRPr="004D332B" w:rsidRDefault="003D19FA" w:rsidP="003D19FA">
      <w:pPr>
        <w:rPr>
          <w:rFonts w:ascii="Baskerville" w:hAnsi="Baskerville"/>
          <w:sz w:val="20"/>
          <w:szCs w:val="20"/>
          <w:lang w:val="nl-BE"/>
        </w:rPr>
      </w:pPr>
      <w:r w:rsidRPr="004D332B">
        <w:rPr>
          <w:rFonts w:ascii="Baskerville" w:hAnsi="Baskerville"/>
          <w:sz w:val="20"/>
          <w:szCs w:val="20"/>
          <w:lang w:val="nl-BE"/>
        </w:rPr>
        <w:t>Detailplannen worden na keuze van de koper overgemaakt ter goedkeuring.</w:t>
      </w:r>
    </w:p>
    <w:p w14:paraId="42BE9AAE" w14:textId="4B62EF2B" w:rsidR="003D19FA" w:rsidRPr="004D332B" w:rsidRDefault="003D19FA" w:rsidP="003D19FA">
      <w:pPr>
        <w:rPr>
          <w:rFonts w:ascii="Baskerville" w:hAnsi="Baskerville"/>
          <w:sz w:val="20"/>
          <w:szCs w:val="20"/>
          <w:lang w:val="nl-BE"/>
        </w:rPr>
      </w:pPr>
      <w:r w:rsidRPr="004D332B">
        <w:rPr>
          <w:rFonts w:ascii="Baskerville" w:hAnsi="Baskerville"/>
          <w:sz w:val="20"/>
          <w:szCs w:val="20"/>
          <w:lang w:val="nl-BE"/>
        </w:rPr>
        <w:t xml:space="preserve">Standaard is er geen gas aanwezig in het </w:t>
      </w:r>
      <w:r w:rsidR="008611ED">
        <w:rPr>
          <w:rFonts w:ascii="Baskerville" w:hAnsi="Baskerville"/>
          <w:sz w:val="20"/>
          <w:szCs w:val="20"/>
          <w:lang w:val="nl-BE"/>
        </w:rPr>
        <w:t>woning</w:t>
      </w:r>
      <w:r w:rsidRPr="004D332B">
        <w:rPr>
          <w:rFonts w:ascii="Baskerville" w:hAnsi="Baskerville"/>
          <w:sz w:val="20"/>
          <w:szCs w:val="20"/>
          <w:lang w:val="nl-BE"/>
        </w:rPr>
        <w:t xml:space="preserve">. </w:t>
      </w:r>
    </w:p>
    <w:p w14:paraId="2540E5B8" w14:textId="4BC8BCE1" w:rsidR="003D19FA" w:rsidRPr="004D332B" w:rsidRDefault="003D19FA" w:rsidP="003D19FA">
      <w:pPr>
        <w:rPr>
          <w:rFonts w:ascii="Baskerville" w:hAnsi="Baskerville"/>
          <w:sz w:val="20"/>
          <w:szCs w:val="20"/>
          <w:lang w:val="nl-BE"/>
        </w:rPr>
      </w:pPr>
      <w:r w:rsidRPr="001303F4">
        <w:rPr>
          <w:rFonts w:ascii="Baskerville" w:hAnsi="Baskerville"/>
          <w:sz w:val="20"/>
          <w:szCs w:val="20"/>
          <w:lang w:val="nl-BE"/>
        </w:rPr>
        <w:t>Handelswaarde €</w:t>
      </w:r>
      <w:r w:rsidR="001303F4" w:rsidRPr="001303F4">
        <w:rPr>
          <w:rFonts w:ascii="Baskerville" w:hAnsi="Baskerville"/>
          <w:sz w:val="20"/>
          <w:szCs w:val="20"/>
          <w:lang w:val="nl-BE"/>
        </w:rPr>
        <w:t>15000</w:t>
      </w:r>
      <w:r w:rsidR="00CF6A50" w:rsidRPr="001303F4">
        <w:rPr>
          <w:rFonts w:ascii="Baskerville" w:hAnsi="Baskerville"/>
          <w:sz w:val="20"/>
          <w:szCs w:val="20"/>
          <w:lang w:val="nl-BE"/>
        </w:rPr>
        <w:t xml:space="preserve"> </w:t>
      </w:r>
      <w:r w:rsidRPr="001303F4">
        <w:rPr>
          <w:rFonts w:ascii="Baskerville" w:hAnsi="Baskerville"/>
          <w:sz w:val="20"/>
          <w:szCs w:val="20"/>
          <w:lang w:val="nl-BE"/>
        </w:rPr>
        <w:t>excl.btw</w:t>
      </w:r>
      <w:r w:rsidRPr="00CF6A50">
        <w:rPr>
          <w:rFonts w:ascii="Baskerville" w:hAnsi="Baskerville"/>
          <w:sz w:val="20"/>
          <w:szCs w:val="20"/>
          <w:lang w:val="nl-BE"/>
        </w:rPr>
        <w:t>.</w:t>
      </w:r>
      <w:r w:rsidRPr="004D332B">
        <w:rPr>
          <w:rFonts w:ascii="Baskerville" w:hAnsi="Baskerville"/>
          <w:sz w:val="20"/>
          <w:szCs w:val="20"/>
          <w:lang w:val="nl-BE"/>
        </w:rPr>
        <w:t xml:space="preserve"> Dit budget kan u vrij invullen en is een minimumwaarde die besteed dient te worden.</w:t>
      </w:r>
    </w:p>
    <w:p w14:paraId="45B99BE2" w14:textId="367A9B91" w:rsidR="003D19FA" w:rsidRPr="004D332B" w:rsidRDefault="00E21D4B" w:rsidP="003D19FA">
      <w:pPr>
        <w:rPr>
          <w:rFonts w:ascii="Baskerville" w:hAnsi="Baskerville"/>
          <w:sz w:val="20"/>
          <w:szCs w:val="20"/>
          <w:lang w:val="nl-BE"/>
        </w:rPr>
      </w:pPr>
      <w:r w:rsidRPr="004D332B">
        <w:rPr>
          <w:rFonts w:ascii="Baskerville" w:hAnsi="Baskerville"/>
          <w:sz w:val="20"/>
          <w:szCs w:val="20"/>
          <w:lang w:val="nl-BE"/>
        </w:rPr>
        <w:t>Zowel keukenmeubilair als de toestellen dienen bij dezelfde leverancier aangekocht te worden.</w:t>
      </w:r>
    </w:p>
    <w:p w14:paraId="7C9E1759" w14:textId="33EC4588" w:rsidR="003D19FA" w:rsidRPr="004D332B" w:rsidRDefault="00311489" w:rsidP="003D19FA">
      <w:pPr>
        <w:rPr>
          <w:rFonts w:ascii="Baskerville" w:hAnsi="Baskerville"/>
          <w:sz w:val="20"/>
          <w:szCs w:val="20"/>
          <w:lang w:val="nl-BE"/>
        </w:rPr>
      </w:pPr>
      <w:r w:rsidRPr="004D332B">
        <w:rPr>
          <w:rFonts w:ascii="Baskerville" w:hAnsi="Baskerville"/>
          <w:sz w:val="20"/>
          <w:szCs w:val="20"/>
          <w:lang w:val="nl-BE"/>
        </w:rPr>
        <w:t>De kopers dienen verplicht een recirculatie-dampkap te kiezen, er wordt geen afvoerbuis voor de dampkap voorzien.</w:t>
      </w:r>
    </w:p>
    <w:p w14:paraId="093A4855" w14:textId="6913B453" w:rsidR="00BA1B39" w:rsidRPr="004D332B" w:rsidRDefault="00BA1B39" w:rsidP="003D19FA">
      <w:pPr>
        <w:rPr>
          <w:rFonts w:ascii="Baskerville" w:hAnsi="Baskerville"/>
          <w:sz w:val="20"/>
          <w:szCs w:val="20"/>
          <w:lang w:val="nl-BE"/>
        </w:rPr>
      </w:pPr>
      <w:r w:rsidRPr="004D332B">
        <w:rPr>
          <w:rFonts w:ascii="Baskerville" w:hAnsi="Baskerville"/>
          <w:sz w:val="20"/>
          <w:szCs w:val="20"/>
          <w:lang w:val="nl-BE"/>
        </w:rPr>
        <w:t>De leverancier wordt aangeduid door de promotor.</w:t>
      </w:r>
    </w:p>
    <w:p w14:paraId="0E91840F" w14:textId="745E55B4" w:rsidR="00BA1B39" w:rsidRDefault="00BA1B39" w:rsidP="003D19FA">
      <w:pPr>
        <w:rPr>
          <w:rFonts w:ascii="Baskerville" w:hAnsi="Baskerville"/>
          <w:sz w:val="20"/>
          <w:szCs w:val="20"/>
          <w:lang w:val="nl-BE"/>
        </w:rPr>
      </w:pPr>
      <w:r w:rsidRPr="004D332B">
        <w:rPr>
          <w:rFonts w:ascii="Baskerville" w:hAnsi="Baskerville"/>
          <w:sz w:val="20"/>
          <w:szCs w:val="20"/>
          <w:lang w:val="nl-BE"/>
        </w:rPr>
        <w:t>Standaard zijn volgende aansluitingen voorzien</w:t>
      </w:r>
      <w:r w:rsidR="0031740B" w:rsidRPr="004D332B">
        <w:rPr>
          <w:rFonts w:ascii="Baskerville" w:hAnsi="Baskerville"/>
          <w:sz w:val="20"/>
          <w:szCs w:val="20"/>
          <w:lang w:val="nl-BE"/>
        </w:rPr>
        <w:t>: aan en afvoeren, elektrische voorziening oven, dampkap, kookvuur</w:t>
      </w:r>
      <w:r w:rsidR="00FA671A" w:rsidRPr="004D332B">
        <w:rPr>
          <w:rFonts w:ascii="Baskerville" w:hAnsi="Baskerville"/>
          <w:sz w:val="20"/>
          <w:szCs w:val="20"/>
          <w:lang w:val="nl-BE"/>
        </w:rPr>
        <w:t>, vaatwasser.</w:t>
      </w:r>
    </w:p>
    <w:p w14:paraId="3CE29BA3" w14:textId="77777777" w:rsidR="00C26FC5" w:rsidRDefault="00C26FC5" w:rsidP="003D19FA">
      <w:pPr>
        <w:rPr>
          <w:rFonts w:ascii="Baskerville" w:hAnsi="Baskerville"/>
          <w:sz w:val="20"/>
          <w:szCs w:val="20"/>
          <w:lang w:val="nl-BE"/>
        </w:rPr>
      </w:pPr>
    </w:p>
    <w:p w14:paraId="41899138" w14:textId="0B28A65B" w:rsidR="00C26FC5" w:rsidRPr="000F2279" w:rsidRDefault="00C26FC5" w:rsidP="001F2C0D">
      <w:pPr>
        <w:pStyle w:val="Lijstalinea"/>
        <w:numPr>
          <w:ilvl w:val="2"/>
          <w:numId w:val="12"/>
        </w:numPr>
        <w:rPr>
          <w:rFonts w:ascii="Baskerville" w:hAnsi="Baskerville"/>
          <w:sz w:val="20"/>
          <w:szCs w:val="20"/>
          <w:u w:val="single"/>
          <w:lang w:val="nl-BE"/>
        </w:rPr>
      </w:pPr>
      <w:r w:rsidRPr="000F2279">
        <w:rPr>
          <w:rFonts w:ascii="Baskerville" w:hAnsi="Baskerville"/>
          <w:sz w:val="20"/>
          <w:szCs w:val="20"/>
          <w:u w:val="single"/>
          <w:lang w:val="nl-BE"/>
        </w:rPr>
        <w:t>Sanitair</w:t>
      </w:r>
    </w:p>
    <w:p w14:paraId="4BD0036F" w14:textId="77777777" w:rsidR="000A1016" w:rsidRPr="000A1016" w:rsidRDefault="000A1016" w:rsidP="000A1016">
      <w:pPr>
        <w:rPr>
          <w:rFonts w:ascii="Baskerville" w:hAnsi="Baskerville"/>
          <w:sz w:val="20"/>
          <w:szCs w:val="20"/>
          <w:lang w:val="nl-BE"/>
        </w:rPr>
      </w:pPr>
      <w:r w:rsidRPr="000A1016">
        <w:rPr>
          <w:rFonts w:ascii="Baskerville" w:hAnsi="Baskerville"/>
          <w:sz w:val="20"/>
          <w:szCs w:val="20"/>
          <w:lang w:val="nl-BE"/>
        </w:rPr>
        <w:t xml:space="preserve">In de douche wordt er steeds met een volkern doucheplaat gewerkt (uw leverancier zal hier verder uitleg over verschaffen) welke mee verrekend wordt in het beschikbare budget. </w:t>
      </w:r>
    </w:p>
    <w:p w14:paraId="06209F9B" w14:textId="77777777" w:rsidR="000A1016" w:rsidRPr="000A1016" w:rsidRDefault="000A1016" w:rsidP="000A1016">
      <w:pPr>
        <w:rPr>
          <w:rFonts w:ascii="Baskerville" w:hAnsi="Baskerville"/>
          <w:sz w:val="20"/>
          <w:szCs w:val="20"/>
          <w:lang w:val="nl-BE"/>
        </w:rPr>
      </w:pPr>
      <w:r w:rsidRPr="000A1016">
        <w:rPr>
          <w:rFonts w:ascii="Baskerville" w:hAnsi="Baskerville"/>
          <w:sz w:val="20"/>
          <w:szCs w:val="20"/>
          <w:lang w:val="nl-BE"/>
        </w:rPr>
        <w:t>Indien er wordt gekozen voor een inloopdouche met vloertegels zal hier een extra plaatsingskost voor aangerekend worden.</w:t>
      </w:r>
    </w:p>
    <w:p w14:paraId="2C97AE77" w14:textId="38CA67B7" w:rsidR="000A1016" w:rsidRPr="00795A75" w:rsidRDefault="000A1016" w:rsidP="000A1016">
      <w:pPr>
        <w:rPr>
          <w:rFonts w:ascii="Baskerville" w:hAnsi="Baskerville"/>
          <w:sz w:val="20"/>
          <w:szCs w:val="20"/>
          <w:lang w:val="nl-BE"/>
        </w:rPr>
      </w:pPr>
      <w:r w:rsidRPr="00795A75">
        <w:rPr>
          <w:rFonts w:ascii="Baskerville" w:hAnsi="Baskerville"/>
          <w:sz w:val="20"/>
          <w:szCs w:val="20"/>
          <w:lang w:val="nl-BE"/>
        </w:rPr>
        <w:t xml:space="preserve">Voor het inrichten van uw sanitaire ruimte en toilet is er een budget beschikbaar </w:t>
      </w:r>
      <w:r w:rsidRPr="00B22F84">
        <w:rPr>
          <w:rFonts w:ascii="Baskerville" w:hAnsi="Baskerville"/>
          <w:sz w:val="20"/>
          <w:szCs w:val="20"/>
          <w:lang w:val="nl-BE"/>
        </w:rPr>
        <w:t>van €</w:t>
      </w:r>
      <w:r w:rsidR="00B22F84" w:rsidRPr="00B22F84">
        <w:rPr>
          <w:rFonts w:ascii="Baskerville" w:hAnsi="Baskerville"/>
          <w:sz w:val="20"/>
          <w:szCs w:val="20"/>
          <w:lang w:val="nl-BE"/>
        </w:rPr>
        <w:t>86</w:t>
      </w:r>
      <w:r w:rsidRPr="00B22F84">
        <w:rPr>
          <w:rFonts w:ascii="Baskerville" w:hAnsi="Baskerville"/>
          <w:sz w:val="20"/>
          <w:szCs w:val="20"/>
          <w:lang w:val="nl-BE"/>
        </w:rPr>
        <w:t>00 excl.btw.</w:t>
      </w:r>
      <w:r w:rsidRPr="00795A75">
        <w:rPr>
          <w:rFonts w:ascii="Baskerville" w:hAnsi="Baskerville"/>
          <w:sz w:val="20"/>
          <w:szCs w:val="20"/>
          <w:lang w:val="nl-BE"/>
        </w:rPr>
        <w:t xml:space="preserve"> Dit is een minimumwaarde die dient besteed te worden.</w:t>
      </w:r>
    </w:p>
    <w:p w14:paraId="520CC4B3" w14:textId="5D53DAE5" w:rsidR="000A1016" w:rsidRPr="00795A75" w:rsidRDefault="000A1016" w:rsidP="000A1016">
      <w:pPr>
        <w:rPr>
          <w:rFonts w:ascii="Baskerville" w:hAnsi="Baskerville"/>
          <w:sz w:val="20"/>
          <w:szCs w:val="20"/>
          <w:lang w:val="nl-BE"/>
        </w:rPr>
      </w:pPr>
      <w:r w:rsidRPr="00795A75">
        <w:rPr>
          <w:rFonts w:ascii="Baskerville" w:hAnsi="Baskerville"/>
          <w:sz w:val="20"/>
          <w:szCs w:val="20"/>
          <w:lang w:val="nl-BE"/>
        </w:rPr>
        <w:t xml:space="preserve">In de basisaankoopprijs van </w:t>
      </w:r>
      <w:r w:rsidR="00DE10E2">
        <w:rPr>
          <w:rFonts w:ascii="Baskerville" w:hAnsi="Baskerville"/>
          <w:sz w:val="20"/>
          <w:szCs w:val="20"/>
          <w:lang w:val="nl-BE"/>
        </w:rPr>
        <w:t>de</w:t>
      </w:r>
      <w:r w:rsidRPr="00795A75">
        <w:rPr>
          <w:rFonts w:ascii="Baskerville" w:hAnsi="Baskerville"/>
          <w:sz w:val="20"/>
          <w:szCs w:val="20"/>
          <w:lang w:val="nl-BE"/>
        </w:rPr>
        <w:t xml:space="preserve"> </w:t>
      </w:r>
      <w:r w:rsidR="008611ED">
        <w:rPr>
          <w:rFonts w:ascii="Baskerville" w:hAnsi="Baskerville"/>
          <w:sz w:val="20"/>
          <w:szCs w:val="20"/>
          <w:lang w:val="nl-BE"/>
        </w:rPr>
        <w:t>woning</w:t>
      </w:r>
      <w:r w:rsidRPr="00795A75">
        <w:rPr>
          <w:rFonts w:ascii="Baskerville" w:hAnsi="Baskerville"/>
          <w:sz w:val="20"/>
          <w:szCs w:val="20"/>
          <w:lang w:val="nl-BE"/>
        </w:rPr>
        <w:t xml:space="preserve"> is dus inbegrepen: levering en plaatsing van de basis sanitaire toestellen.</w:t>
      </w:r>
    </w:p>
    <w:p w14:paraId="4EE2ED14" w14:textId="77777777" w:rsidR="000A1016" w:rsidRPr="00795A75" w:rsidRDefault="000A1016" w:rsidP="000A1016">
      <w:pPr>
        <w:rPr>
          <w:rFonts w:ascii="Baskerville" w:hAnsi="Baskerville"/>
          <w:sz w:val="20"/>
          <w:szCs w:val="20"/>
          <w:lang w:val="nl-BE"/>
        </w:rPr>
      </w:pPr>
      <w:r w:rsidRPr="00795A75">
        <w:rPr>
          <w:rFonts w:ascii="Baskerville" w:hAnsi="Baskerville"/>
          <w:sz w:val="20"/>
          <w:szCs w:val="20"/>
          <w:lang w:val="nl-BE"/>
        </w:rPr>
        <w:t xml:space="preserve">Indien er aan de basisopstelling wijzigingen worden gevraagd of bijkomende sanitaire toestellen geplaatst moeten worden, dient men uiteraard rekening te houden met een eventuele bijkomende kostenverrekening van het wijzigende leiding- en plaatsingswerk. </w:t>
      </w:r>
    </w:p>
    <w:p w14:paraId="72AE013D" w14:textId="77777777" w:rsidR="000A1016" w:rsidRPr="000A1016" w:rsidRDefault="000A1016" w:rsidP="000A1016">
      <w:pPr>
        <w:rPr>
          <w:rFonts w:ascii="Baskerville" w:hAnsi="Baskerville"/>
          <w:sz w:val="20"/>
          <w:szCs w:val="20"/>
          <w:lang w:val="nl-BE"/>
        </w:rPr>
      </w:pPr>
      <w:r w:rsidRPr="00795A75">
        <w:rPr>
          <w:rFonts w:ascii="Baskerville" w:hAnsi="Baskerville"/>
          <w:sz w:val="20"/>
          <w:szCs w:val="20"/>
          <w:lang w:val="nl-BE"/>
        </w:rPr>
        <w:t>Indien er een keuze wordt gemaakt voor inbouwkranen zal hier een extra toeslag voor aangerekend worden afhankelijk van het gekozen artikel.</w:t>
      </w:r>
      <w:r w:rsidRPr="000A1016">
        <w:rPr>
          <w:rFonts w:ascii="Baskerville" w:hAnsi="Baskerville"/>
          <w:sz w:val="20"/>
          <w:szCs w:val="20"/>
          <w:lang w:val="nl-BE"/>
        </w:rPr>
        <w:t xml:space="preserve">  </w:t>
      </w:r>
    </w:p>
    <w:p w14:paraId="18726D5C" w14:textId="77777777" w:rsidR="000A1016" w:rsidRPr="000A1016" w:rsidRDefault="000A1016" w:rsidP="000A1016">
      <w:pPr>
        <w:rPr>
          <w:rFonts w:ascii="Baskerville" w:hAnsi="Baskerville"/>
          <w:sz w:val="20"/>
          <w:szCs w:val="20"/>
          <w:lang w:val="nl-BE"/>
        </w:rPr>
      </w:pPr>
      <w:r w:rsidRPr="000A1016">
        <w:rPr>
          <w:rFonts w:ascii="Baskerville" w:hAnsi="Baskerville"/>
          <w:sz w:val="20"/>
          <w:szCs w:val="20"/>
          <w:lang w:val="nl-BE"/>
        </w:rPr>
        <w:t xml:space="preserve">De kosten voor het bijkomende plaatsingswerk worden op voorhand door de bouwpromotor in een offerte overgemaakt aan de koper welk hij schriftelijk dient goed te keuren. </w:t>
      </w:r>
    </w:p>
    <w:p w14:paraId="78DA20FC" w14:textId="70F0BF4F" w:rsidR="000A1016" w:rsidRPr="000A1016" w:rsidRDefault="000A1016" w:rsidP="000A1016">
      <w:pPr>
        <w:rPr>
          <w:rFonts w:ascii="Baskerville" w:hAnsi="Baskerville"/>
          <w:sz w:val="20"/>
          <w:szCs w:val="20"/>
          <w:lang w:val="nl-BE"/>
        </w:rPr>
      </w:pPr>
      <w:r w:rsidRPr="000A1016">
        <w:rPr>
          <w:rFonts w:ascii="Baskerville" w:hAnsi="Baskerville"/>
          <w:sz w:val="20"/>
          <w:szCs w:val="20"/>
          <w:lang w:val="nl-BE"/>
        </w:rPr>
        <w:t>De leverancier voor het sanitair zal met u contact opnemen en een afspraak vastleggen.</w:t>
      </w:r>
    </w:p>
    <w:p w14:paraId="38DEBC7E" w14:textId="77777777" w:rsidR="003D19FA" w:rsidRPr="00317DA1" w:rsidRDefault="003D19FA" w:rsidP="00E8611A">
      <w:pPr>
        <w:rPr>
          <w:rFonts w:ascii="Baskerville" w:hAnsi="Baskerville"/>
          <w:color w:val="000000" w:themeColor="text1"/>
          <w:sz w:val="20"/>
          <w:szCs w:val="20"/>
          <w:lang w:val="nl-BE"/>
        </w:rPr>
      </w:pPr>
    </w:p>
    <w:p w14:paraId="22D4E0D6" w14:textId="01A450BD" w:rsidR="00294651" w:rsidRPr="004D332B" w:rsidRDefault="00294651" w:rsidP="00E8611A">
      <w:pPr>
        <w:rPr>
          <w:rFonts w:ascii="Baskerville" w:hAnsi="Baskerville"/>
          <w:sz w:val="20"/>
          <w:szCs w:val="20"/>
          <w:lang w:val="nl-BE"/>
        </w:rPr>
      </w:pPr>
    </w:p>
    <w:p w14:paraId="45F9A253" w14:textId="57AD5A14" w:rsidR="00DD042F" w:rsidRDefault="00705B08" w:rsidP="001F2C0D">
      <w:pPr>
        <w:pStyle w:val="Lijstalinea"/>
        <w:numPr>
          <w:ilvl w:val="2"/>
          <w:numId w:val="12"/>
        </w:numPr>
        <w:rPr>
          <w:rFonts w:ascii="Baskerville" w:hAnsi="Baskerville"/>
          <w:sz w:val="20"/>
          <w:szCs w:val="20"/>
          <w:u w:val="single"/>
          <w:lang w:val="nl-BE"/>
        </w:rPr>
      </w:pPr>
      <w:r w:rsidRPr="00317DA1">
        <w:rPr>
          <w:rFonts w:ascii="Baskerville" w:hAnsi="Baskerville"/>
          <w:sz w:val="20"/>
          <w:szCs w:val="20"/>
          <w:u w:val="single"/>
          <w:lang w:val="nl-BE"/>
        </w:rPr>
        <w:t>Buitenomgeving</w:t>
      </w:r>
    </w:p>
    <w:p w14:paraId="4B763138" w14:textId="374413FF" w:rsidR="00E3693A" w:rsidRDefault="00471F61" w:rsidP="00E3693A">
      <w:pPr>
        <w:rPr>
          <w:rFonts w:ascii="Baskerville" w:hAnsi="Baskerville"/>
          <w:sz w:val="20"/>
          <w:szCs w:val="20"/>
          <w:lang w:val="nl-BE"/>
        </w:rPr>
      </w:pPr>
      <w:r>
        <w:rPr>
          <w:rFonts w:ascii="Baskerville" w:hAnsi="Baskerville"/>
          <w:sz w:val="20"/>
          <w:szCs w:val="20"/>
          <w:lang w:val="nl-BE"/>
        </w:rPr>
        <w:t>Gelet op de strenge eisen met betrekking tot verharding kan er geen extra verharding voorzien worden dan de verharding die in de vergunning is opgenomen.  Onder verharding</w:t>
      </w:r>
      <w:r w:rsidR="000403E5">
        <w:rPr>
          <w:rFonts w:ascii="Baskerville" w:hAnsi="Baskerville"/>
          <w:sz w:val="20"/>
          <w:szCs w:val="20"/>
          <w:lang w:val="nl-BE"/>
        </w:rPr>
        <w:t xml:space="preserve"> wordt zowel terras, oprit maar ook bijgebouwen en carports verstaan.  Alles dat geen levend groen is wordt aanzien als verharding.</w:t>
      </w:r>
    </w:p>
    <w:p w14:paraId="537AD413" w14:textId="2CADE453" w:rsidR="00367959" w:rsidRDefault="00367959" w:rsidP="00E3693A">
      <w:pPr>
        <w:rPr>
          <w:rFonts w:ascii="Baskerville" w:hAnsi="Baskerville"/>
          <w:sz w:val="20"/>
          <w:szCs w:val="20"/>
          <w:lang w:val="nl-BE"/>
        </w:rPr>
      </w:pPr>
      <w:r>
        <w:rPr>
          <w:rFonts w:ascii="Baskerville" w:hAnsi="Baskerville"/>
          <w:sz w:val="20"/>
          <w:szCs w:val="20"/>
          <w:lang w:val="nl-BE"/>
        </w:rPr>
        <w:t>Per woning is er dus een bepaalde oppervlakte aan verharding voorzien die niet mag worden overschreden.</w:t>
      </w:r>
    </w:p>
    <w:p w14:paraId="4162E101" w14:textId="77777777" w:rsidR="00367959" w:rsidRDefault="00367959" w:rsidP="00E3693A">
      <w:pPr>
        <w:rPr>
          <w:rFonts w:ascii="Baskerville" w:hAnsi="Baskerville"/>
          <w:sz w:val="20"/>
          <w:szCs w:val="20"/>
          <w:lang w:val="nl-BE"/>
        </w:rPr>
      </w:pPr>
    </w:p>
    <w:p w14:paraId="11EC4CCF" w14:textId="4FAE84E9" w:rsidR="00367959" w:rsidRDefault="00367959" w:rsidP="00E3693A">
      <w:pPr>
        <w:rPr>
          <w:rFonts w:ascii="Baskerville" w:hAnsi="Baskerville"/>
          <w:sz w:val="20"/>
          <w:szCs w:val="20"/>
          <w:lang w:val="nl-BE"/>
        </w:rPr>
      </w:pPr>
      <w:r>
        <w:rPr>
          <w:rFonts w:ascii="Baskerville" w:hAnsi="Baskerville"/>
          <w:sz w:val="20"/>
          <w:szCs w:val="20"/>
          <w:lang w:val="nl-BE"/>
        </w:rPr>
        <w:t>In de vergunning worden onderstaande oppervlaktes verhading vergund:</w:t>
      </w:r>
    </w:p>
    <w:p w14:paraId="7478D0D2" w14:textId="1060AACC" w:rsidR="00367959" w:rsidRDefault="00D80D26" w:rsidP="00D80D26">
      <w:pPr>
        <w:pStyle w:val="Lijstalinea"/>
        <w:numPr>
          <w:ilvl w:val="0"/>
          <w:numId w:val="4"/>
        </w:numPr>
        <w:rPr>
          <w:rFonts w:ascii="Baskerville" w:hAnsi="Baskerville"/>
          <w:sz w:val="20"/>
          <w:szCs w:val="20"/>
          <w:lang w:val="nl-BE"/>
        </w:rPr>
      </w:pPr>
      <w:r>
        <w:rPr>
          <w:rFonts w:ascii="Baskerville" w:hAnsi="Baskerville"/>
          <w:sz w:val="20"/>
          <w:szCs w:val="20"/>
          <w:lang w:val="nl-BE"/>
        </w:rPr>
        <w:t>Rechter hob (65,83m2)</w:t>
      </w:r>
    </w:p>
    <w:p w14:paraId="75D1538A" w14:textId="7E92324C" w:rsidR="00D80D26" w:rsidRDefault="00D80D26" w:rsidP="00D80D26">
      <w:pPr>
        <w:pStyle w:val="Lijstalinea"/>
        <w:numPr>
          <w:ilvl w:val="1"/>
          <w:numId w:val="4"/>
        </w:numPr>
        <w:rPr>
          <w:rFonts w:ascii="Baskerville" w:hAnsi="Baskerville"/>
          <w:sz w:val="20"/>
          <w:szCs w:val="20"/>
          <w:lang w:val="nl-BE"/>
        </w:rPr>
      </w:pPr>
      <w:r>
        <w:rPr>
          <w:rFonts w:ascii="Baskerville" w:hAnsi="Baskerville"/>
          <w:sz w:val="20"/>
          <w:szCs w:val="20"/>
          <w:lang w:val="nl-BE"/>
        </w:rPr>
        <w:t>Achter de woning een terras van 24,</w:t>
      </w:r>
      <w:r w:rsidR="00927F0A">
        <w:rPr>
          <w:rFonts w:ascii="Baskerville" w:hAnsi="Baskerville"/>
          <w:sz w:val="20"/>
          <w:szCs w:val="20"/>
          <w:lang w:val="nl-BE"/>
        </w:rPr>
        <w:t>43m2</w:t>
      </w:r>
    </w:p>
    <w:p w14:paraId="2C903737" w14:textId="6764601B" w:rsidR="00927F0A" w:rsidRDefault="00927F0A" w:rsidP="00D80D26">
      <w:pPr>
        <w:pStyle w:val="Lijstalinea"/>
        <w:numPr>
          <w:ilvl w:val="1"/>
          <w:numId w:val="4"/>
        </w:numPr>
        <w:rPr>
          <w:rFonts w:ascii="Baskerville" w:hAnsi="Baskerville"/>
          <w:sz w:val="20"/>
          <w:szCs w:val="20"/>
          <w:lang w:val="nl-BE"/>
        </w:rPr>
      </w:pPr>
      <w:r>
        <w:rPr>
          <w:rFonts w:ascii="Baskerville" w:hAnsi="Baskerville"/>
          <w:sz w:val="20"/>
          <w:szCs w:val="20"/>
          <w:lang w:val="nl-BE"/>
        </w:rPr>
        <w:t>Waterdoolatende verharding van 4,40m2</w:t>
      </w:r>
    </w:p>
    <w:p w14:paraId="60A7A168" w14:textId="731D678A" w:rsidR="00927F0A" w:rsidRDefault="00927F0A" w:rsidP="00927F0A">
      <w:pPr>
        <w:pStyle w:val="Lijstalinea"/>
        <w:numPr>
          <w:ilvl w:val="0"/>
          <w:numId w:val="4"/>
        </w:numPr>
        <w:rPr>
          <w:rFonts w:ascii="Baskerville" w:hAnsi="Baskerville"/>
          <w:sz w:val="20"/>
          <w:szCs w:val="20"/>
          <w:lang w:val="nl-BE"/>
        </w:rPr>
      </w:pPr>
      <w:r>
        <w:rPr>
          <w:rFonts w:ascii="Baskerville" w:hAnsi="Baskerville"/>
          <w:sz w:val="20"/>
          <w:szCs w:val="20"/>
          <w:lang w:val="nl-BE"/>
        </w:rPr>
        <w:t>Linker hob</w:t>
      </w:r>
      <w:r w:rsidR="006846C6">
        <w:rPr>
          <w:rFonts w:ascii="Baskerville" w:hAnsi="Baskerville"/>
          <w:sz w:val="20"/>
          <w:szCs w:val="20"/>
          <w:lang w:val="nl-BE"/>
        </w:rPr>
        <w:t xml:space="preserve"> 68,99m2</w:t>
      </w:r>
    </w:p>
    <w:p w14:paraId="625CB740" w14:textId="7DC5E6A8" w:rsidR="006846C6" w:rsidRDefault="006846C6" w:rsidP="006846C6">
      <w:pPr>
        <w:pStyle w:val="Lijstalinea"/>
        <w:numPr>
          <w:ilvl w:val="1"/>
          <w:numId w:val="4"/>
        </w:numPr>
        <w:rPr>
          <w:rFonts w:ascii="Baskerville" w:hAnsi="Baskerville"/>
          <w:sz w:val="20"/>
          <w:szCs w:val="20"/>
          <w:lang w:val="nl-BE"/>
        </w:rPr>
      </w:pPr>
      <w:r>
        <w:rPr>
          <w:rFonts w:ascii="Baskerville" w:hAnsi="Baskerville"/>
          <w:sz w:val="20"/>
          <w:szCs w:val="20"/>
          <w:lang w:val="nl-BE"/>
        </w:rPr>
        <w:t>Achter de woning een terras van 22,01m2</w:t>
      </w:r>
    </w:p>
    <w:p w14:paraId="176A4334" w14:textId="0C2A108C" w:rsidR="006846C6" w:rsidRPr="00927F0A" w:rsidRDefault="006846C6" w:rsidP="006846C6">
      <w:pPr>
        <w:pStyle w:val="Lijstalinea"/>
        <w:numPr>
          <w:ilvl w:val="1"/>
          <w:numId w:val="4"/>
        </w:numPr>
        <w:rPr>
          <w:rFonts w:ascii="Baskerville" w:hAnsi="Baskerville"/>
          <w:sz w:val="20"/>
          <w:szCs w:val="20"/>
          <w:lang w:val="nl-BE"/>
        </w:rPr>
      </w:pPr>
      <w:r>
        <w:rPr>
          <w:rFonts w:ascii="Baskerville" w:hAnsi="Baskerville"/>
          <w:sz w:val="20"/>
          <w:szCs w:val="20"/>
          <w:lang w:val="nl-BE"/>
        </w:rPr>
        <w:t>Waterdoorlatende verharding van 46,98m2</w:t>
      </w:r>
    </w:p>
    <w:p w14:paraId="41D1EBCB" w14:textId="5526612F" w:rsidR="00143AF4" w:rsidRPr="00317DA1" w:rsidRDefault="00143AF4" w:rsidP="00143AF4">
      <w:pPr>
        <w:rPr>
          <w:rFonts w:ascii="Baskerville" w:hAnsi="Baskerville"/>
          <w:sz w:val="20"/>
          <w:szCs w:val="20"/>
          <w:u w:val="single"/>
          <w:lang w:val="nl-BE"/>
        </w:rPr>
      </w:pPr>
      <w:r w:rsidRPr="00317DA1">
        <w:rPr>
          <w:rFonts w:ascii="Baskerville" w:hAnsi="Baskerville"/>
          <w:sz w:val="20"/>
          <w:szCs w:val="20"/>
          <w:u w:val="single"/>
          <w:lang w:val="nl-BE"/>
        </w:rPr>
        <w:t>Terras:</w:t>
      </w:r>
    </w:p>
    <w:p w14:paraId="0166683B" w14:textId="596C0B07" w:rsidR="00570792" w:rsidRPr="00317DA1" w:rsidRDefault="005869EE">
      <w:pPr>
        <w:rPr>
          <w:rFonts w:ascii="Baskerville" w:hAnsi="Baskerville"/>
          <w:sz w:val="20"/>
          <w:szCs w:val="20"/>
          <w:lang w:val="nl-BE"/>
        </w:rPr>
      </w:pPr>
      <w:r w:rsidRPr="00317DA1">
        <w:rPr>
          <w:rFonts w:ascii="Baskerville" w:hAnsi="Baskerville"/>
          <w:sz w:val="20"/>
          <w:szCs w:val="20"/>
          <w:lang w:val="nl-BE"/>
        </w:rPr>
        <w:t>Aan de achterdeur wordt een trap voorzien naar het terras</w:t>
      </w:r>
      <w:r w:rsidR="00E84DD0" w:rsidRPr="00317DA1">
        <w:rPr>
          <w:rFonts w:ascii="Baskerville" w:hAnsi="Baskerville"/>
          <w:sz w:val="20"/>
          <w:szCs w:val="20"/>
          <w:lang w:val="nl-BE"/>
        </w:rPr>
        <w:t>.</w:t>
      </w:r>
    </w:p>
    <w:p w14:paraId="32B7BECE" w14:textId="310FDC9F" w:rsidR="00E84DD0" w:rsidRDefault="00E84DD0">
      <w:pPr>
        <w:rPr>
          <w:rFonts w:ascii="Baskerville" w:hAnsi="Baskerville"/>
          <w:sz w:val="20"/>
          <w:szCs w:val="20"/>
          <w:lang w:val="nl-BE"/>
        </w:rPr>
      </w:pPr>
      <w:r w:rsidRPr="00317DA1">
        <w:rPr>
          <w:rFonts w:ascii="Baskerville" w:hAnsi="Baskerville"/>
          <w:sz w:val="20"/>
          <w:szCs w:val="20"/>
          <w:lang w:val="nl-BE"/>
        </w:rPr>
        <w:t xml:space="preserve">Terras </w:t>
      </w:r>
      <w:r w:rsidR="00E6718F" w:rsidRPr="00317DA1">
        <w:rPr>
          <w:rFonts w:ascii="Baskerville" w:hAnsi="Baskerville"/>
          <w:sz w:val="20"/>
          <w:szCs w:val="20"/>
          <w:lang w:val="nl-BE"/>
        </w:rPr>
        <w:t>op maaiveld</w:t>
      </w:r>
      <w:r w:rsidR="00E6718F">
        <w:rPr>
          <w:rFonts w:ascii="Baskerville" w:hAnsi="Baskerville"/>
          <w:sz w:val="20"/>
          <w:szCs w:val="20"/>
          <w:lang w:val="nl-BE"/>
        </w:rPr>
        <w:t xml:space="preserve"> niveau</w:t>
      </w:r>
      <w:r w:rsidR="00030EBE">
        <w:rPr>
          <w:rFonts w:ascii="Baskerville" w:hAnsi="Baskerville"/>
          <w:sz w:val="20"/>
          <w:szCs w:val="20"/>
          <w:lang w:val="nl-BE"/>
        </w:rPr>
        <w:t xml:space="preserve"> in een combinatie van </w:t>
      </w:r>
      <w:r w:rsidR="005D68A0">
        <w:rPr>
          <w:rFonts w:ascii="Baskerville" w:hAnsi="Baskerville"/>
          <w:sz w:val="20"/>
          <w:szCs w:val="20"/>
          <w:lang w:val="nl-BE"/>
        </w:rPr>
        <w:t>een waterdoolatende</w:t>
      </w:r>
      <w:r w:rsidR="00EA4491">
        <w:rPr>
          <w:rFonts w:ascii="Baskerville" w:hAnsi="Baskerville"/>
          <w:sz w:val="20"/>
          <w:szCs w:val="20"/>
          <w:lang w:val="nl-BE"/>
        </w:rPr>
        <w:t xml:space="preserve"> klinker</w:t>
      </w:r>
      <w:r w:rsidR="0063473A">
        <w:rPr>
          <w:rFonts w:ascii="Baskerville" w:hAnsi="Baskerville"/>
          <w:sz w:val="20"/>
          <w:szCs w:val="20"/>
          <w:lang w:val="nl-BE"/>
        </w:rPr>
        <w:t>.</w:t>
      </w:r>
    </w:p>
    <w:p w14:paraId="6F926F4B" w14:textId="2AE61A2E" w:rsidR="008A1C2D" w:rsidRDefault="008A1C2D">
      <w:pPr>
        <w:rPr>
          <w:rFonts w:ascii="Baskerville" w:hAnsi="Baskerville"/>
          <w:sz w:val="20"/>
          <w:szCs w:val="20"/>
          <w:u w:val="single"/>
          <w:lang w:val="nl-BE"/>
        </w:rPr>
      </w:pPr>
      <w:r w:rsidRPr="005B7B43">
        <w:rPr>
          <w:rFonts w:ascii="Baskerville" w:hAnsi="Baskerville"/>
          <w:sz w:val="20"/>
          <w:szCs w:val="20"/>
          <w:u w:val="single"/>
          <w:lang w:val="nl-BE"/>
        </w:rPr>
        <w:t>Tuin:</w:t>
      </w:r>
    </w:p>
    <w:p w14:paraId="6EF69A7B" w14:textId="22E618B7" w:rsidR="005B7B43" w:rsidRDefault="005B7B43">
      <w:pPr>
        <w:rPr>
          <w:rFonts w:ascii="Baskerville" w:hAnsi="Baskerville"/>
          <w:sz w:val="20"/>
          <w:szCs w:val="20"/>
          <w:lang w:val="nl-BE"/>
        </w:rPr>
      </w:pPr>
      <w:r>
        <w:rPr>
          <w:rFonts w:ascii="Baskerville" w:hAnsi="Baskerville"/>
          <w:sz w:val="20"/>
          <w:szCs w:val="20"/>
          <w:lang w:val="nl-BE"/>
        </w:rPr>
        <w:t xml:space="preserve">Tussen de twee woningen wordt er een zwarte draad </w:t>
      </w:r>
      <w:r w:rsidR="0086752A">
        <w:rPr>
          <w:rFonts w:ascii="Baskerville" w:hAnsi="Baskerville"/>
          <w:sz w:val="20"/>
          <w:szCs w:val="20"/>
          <w:lang w:val="nl-BE"/>
        </w:rPr>
        <w:t>geplaatst.</w:t>
      </w:r>
    </w:p>
    <w:p w14:paraId="1DED4A97" w14:textId="76494957" w:rsidR="0086752A" w:rsidRDefault="0086752A">
      <w:pPr>
        <w:rPr>
          <w:rFonts w:ascii="Baskerville" w:hAnsi="Baskerville"/>
          <w:sz w:val="20"/>
          <w:szCs w:val="20"/>
          <w:lang w:val="nl-BE"/>
        </w:rPr>
      </w:pPr>
      <w:r>
        <w:rPr>
          <w:rFonts w:ascii="Baskerville" w:hAnsi="Baskerville"/>
          <w:sz w:val="20"/>
          <w:szCs w:val="20"/>
          <w:lang w:val="nl-BE"/>
        </w:rPr>
        <w:t xml:space="preserve">De tuin vooraan wordt </w:t>
      </w:r>
      <w:r w:rsidR="00317DA1">
        <w:rPr>
          <w:rFonts w:ascii="Baskerville" w:hAnsi="Baskerville"/>
          <w:sz w:val="20"/>
          <w:szCs w:val="20"/>
          <w:lang w:val="nl-BE"/>
        </w:rPr>
        <w:t>voorzien van teelaarde.</w:t>
      </w:r>
    </w:p>
    <w:p w14:paraId="06B8C4DE" w14:textId="6B9359B6" w:rsidR="0086752A" w:rsidRDefault="00CB149B">
      <w:pPr>
        <w:rPr>
          <w:rFonts w:ascii="Baskerville" w:hAnsi="Baskerville"/>
          <w:sz w:val="20"/>
          <w:szCs w:val="20"/>
          <w:lang w:val="nl-BE"/>
        </w:rPr>
      </w:pPr>
      <w:r>
        <w:rPr>
          <w:rFonts w:ascii="Baskerville" w:hAnsi="Baskerville"/>
          <w:sz w:val="20"/>
          <w:szCs w:val="20"/>
          <w:lang w:val="nl-BE"/>
        </w:rPr>
        <w:t xml:space="preserve">De oprit wordt aangelegd in </w:t>
      </w:r>
      <w:r w:rsidR="00BC24BD">
        <w:rPr>
          <w:rFonts w:ascii="Baskerville" w:hAnsi="Baskerville"/>
          <w:sz w:val="20"/>
          <w:szCs w:val="20"/>
          <w:lang w:val="nl-BE"/>
        </w:rPr>
        <w:t xml:space="preserve">een </w:t>
      </w:r>
      <w:r w:rsidR="008A1450">
        <w:rPr>
          <w:rFonts w:ascii="Baskerville" w:hAnsi="Baskerville"/>
          <w:sz w:val="20"/>
          <w:szCs w:val="20"/>
          <w:lang w:val="nl-BE"/>
        </w:rPr>
        <w:t xml:space="preserve">kiezel </w:t>
      </w:r>
      <w:r w:rsidR="005A592C">
        <w:rPr>
          <w:rFonts w:ascii="Baskerville" w:hAnsi="Baskerville"/>
          <w:sz w:val="20"/>
          <w:szCs w:val="20"/>
          <w:lang w:val="nl-BE"/>
        </w:rPr>
        <w:t>op honingraten van 4cm hoog.</w:t>
      </w:r>
    </w:p>
    <w:p w14:paraId="3C541D5C" w14:textId="61C054DF" w:rsidR="003A1CB1" w:rsidRDefault="003A1CB1">
      <w:pPr>
        <w:rPr>
          <w:rFonts w:ascii="Baskerville" w:hAnsi="Baskerville"/>
          <w:sz w:val="20"/>
          <w:szCs w:val="20"/>
          <w:lang w:val="nl-BE"/>
        </w:rPr>
      </w:pPr>
    </w:p>
    <w:p w14:paraId="70D72CE5" w14:textId="4AD19C89" w:rsidR="006D50B4" w:rsidRDefault="006D50B4">
      <w:pPr>
        <w:rPr>
          <w:rFonts w:ascii="Baskerville" w:hAnsi="Baskerville"/>
          <w:sz w:val="20"/>
          <w:szCs w:val="20"/>
          <w:lang w:val="nl-BE"/>
        </w:rPr>
      </w:pPr>
      <w:r>
        <w:rPr>
          <w:rFonts w:ascii="Baskerville" w:hAnsi="Baskerville"/>
          <w:sz w:val="20"/>
          <w:szCs w:val="20"/>
          <w:lang w:val="nl-BE"/>
        </w:rPr>
        <w:t>Indien gewenst dan de verharding per onderdeel gewijzigd worden</w:t>
      </w:r>
      <w:r w:rsidR="00207269">
        <w:rPr>
          <w:rFonts w:ascii="Baskerville" w:hAnsi="Baskerville"/>
          <w:sz w:val="20"/>
          <w:szCs w:val="20"/>
          <w:lang w:val="nl-BE"/>
        </w:rPr>
        <w:t xml:space="preserve"> om bvb later een carport of berging te voorzien. Dit is te bespreekbaar.</w:t>
      </w:r>
    </w:p>
    <w:p w14:paraId="2398651F" w14:textId="77777777" w:rsidR="000B4E26" w:rsidRDefault="000B4E26">
      <w:pPr>
        <w:rPr>
          <w:rFonts w:ascii="Baskerville" w:hAnsi="Baskerville"/>
          <w:sz w:val="20"/>
          <w:szCs w:val="20"/>
          <w:lang w:val="nl-BE"/>
        </w:rPr>
      </w:pPr>
    </w:p>
    <w:p w14:paraId="571CC288" w14:textId="7985E2BB" w:rsidR="000B4E26" w:rsidRDefault="000B4E26">
      <w:pPr>
        <w:rPr>
          <w:rFonts w:ascii="Baskerville" w:hAnsi="Baskerville"/>
          <w:sz w:val="20"/>
          <w:szCs w:val="20"/>
          <w:lang w:val="nl-BE"/>
        </w:rPr>
      </w:pPr>
      <w:r>
        <w:rPr>
          <w:rFonts w:ascii="Baskerville" w:hAnsi="Baskerville"/>
          <w:sz w:val="20"/>
          <w:szCs w:val="20"/>
          <w:lang w:val="nl-BE"/>
        </w:rPr>
        <w:t>Er kan bvb ook voor de oprit met het type karrespoor gewerkt worden waardoor</w:t>
      </w:r>
      <w:r w:rsidR="00BB7F78">
        <w:rPr>
          <w:rFonts w:ascii="Baskerville" w:hAnsi="Baskerville"/>
          <w:sz w:val="20"/>
          <w:szCs w:val="20"/>
          <w:lang w:val="nl-BE"/>
        </w:rPr>
        <w:t xml:space="preserve"> en verharding beschikbaar komt voor andere doeleinden. </w:t>
      </w:r>
    </w:p>
    <w:p w14:paraId="51847CED" w14:textId="205828D4" w:rsidR="00BB7F78" w:rsidRDefault="00BB7F78">
      <w:pPr>
        <w:rPr>
          <w:rFonts w:ascii="Baskerville" w:hAnsi="Baskerville"/>
          <w:sz w:val="20"/>
          <w:szCs w:val="20"/>
          <w:lang w:val="nl-BE"/>
        </w:rPr>
      </w:pPr>
      <w:r>
        <w:rPr>
          <w:rFonts w:ascii="Baskerville" w:hAnsi="Baskerville"/>
          <w:sz w:val="20"/>
          <w:szCs w:val="20"/>
          <w:lang w:val="nl-BE"/>
        </w:rPr>
        <w:br w:type="page"/>
      </w:r>
    </w:p>
    <w:p w14:paraId="71232175" w14:textId="77777777" w:rsidR="007E5588" w:rsidRPr="004D332B" w:rsidRDefault="007E5588" w:rsidP="00490829">
      <w:pPr>
        <w:rPr>
          <w:rFonts w:ascii="Baskerville" w:hAnsi="Baskerville"/>
          <w:sz w:val="20"/>
          <w:szCs w:val="20"/>
          <w:lang w:val="nl-BE"/>
        </w:rPr>
      </w:pPr>
    </w:p>
    <w:p w14:paraId="3F2C4AE8" w14:textId="510678B6" w:rsidR="00371D5E" w:rsidRPr="004D332B" w:rsidRDefault="00371D5E" w:rsidP="000A1016">
      <w:pPr>
        <w:pStyle w:val="Lijstalinea"/>
        <w:numPr>
          <w:ilvl w:val="0"/>
          <w:numId w:val="12"/>
        </w:numPr>
        <w:rPr>
          <w:rFonts w:ascii="Baskerville" w:hAnsi="Baskerville"/>
          <w:sz w:val="20"/>
          <w:szCs w:val="20"/>
          <w:u w:val="single"/>
          <w:lang w:val="nl-BE"/>
        </w:rPr>
      </w:pPr>
      <w:r w:rsidRPr="007F5FC6">
        <w:rPr>
          <w:rFonts w:ascii="Baskerville" w:hAnsi="Baskerville"/>
          <w:u w:val="single"/>
          <w:lang w:val="nl-BE"/>
        </w:rPr>
        <w:t>Algemene verkoopvoorwaarde</w:t>
      </w:r>
      <w:r w:rsidR="00552CEC" w:rsidRPr="007F5FC6">
        <w:rPr>
          <w:rFonts w:ascii="Baskerville" w:hAnsi="Baskerville"/>
          <w:u w:val="single"/>
          <w:lang w:val="nl-BE"/>
        </w:rPr>
        <w:t>n</w:t>
      </w:r>
      <w:r w:rsidR="00552CEC" w:rsidRPr="004D332B">
        <w:rPr>
          <w:rFonts w:ascii="Baskerville" w:hAnsi="Baskerville"/>
          <w:sz w:val="20"/>
          <w:szCs w:val="20"/>
          <w:u w:val="single"/>
          <w:lang w:val="nl-BE"/>
        </w:rPr>
        <w:t>:</w:t>
      </w:r>
    </w:p>
    <w:p w14:paraId="0051CE70" w14:textId="77777777" w:rsidR="00552CEC" w:rsidRPr="004D332B" w:rsidRDefault="00552CEC" w:rsidP="00552CEC">
      <w:pPr>
        <w:pStyle w:val="Lijstalinea"/>
        <w:ind w:left="360"/>
        <w:rPr>
          <w:rFonts w:ascii="Baskerville" w:hAnsi="Baskerville"/>
          <w:sz w:val="20"/>
          <w:szCs w:val="20"/>
          <w:u w:val="single"/>
          <w:lang w:val="nl-BE"/>
        </w:rPr>
      </w:pPr>
    </w:p>
    <w:p w14:paraId="5EFCD224" w14:textId="75B00B58" w:rsidR="00052530" w:rsidRPr="004D332B" w:rsidRDefault="00371D5E" w:rsidP="00052530">
      <w:pPr>
        <w:rPr>
          <w:rFonts w:ascii="Baskerville" w:hAnsi="Baskerville"/>
          <w:sz w:val="20"/>
          <w:szCs w:val="20"/>
          <w:lang w:val="nl-BE"/>
        </w:rPr>
      </w:pPr>
      <w:r w:rsidRPr="004D332B">
        <w:rPr>
          <w:rFonts w:ascii="Baskerville" w:hAnsi="Baskerville"/>
          <w:sz w:val="20"/>
          <w:szCs w:val="20"/>
          <w:lang w:val="nl-BE"/>
        </w:rPr>
        <w:t xml:space="preserve">De plannen van de </w:t>
      </w:r>
      <w:r w:rsidR="008611ED">
        <w:rPr>
          <w:rFonts w:ascii="Baskerville" w:hAnsi="Baskerville"/>
          <w:sz w:val="20"/>
          <w:szCs w:val="20"/>
          <w:lang w:val="nl-BE"/>
        </w:rPr>
        <w:t>woning</w:t>
      </w:r>
      <w:r w:rsidRPr="004D332B">
        <w:rPr>
          <w:rFonts w:ascii="Baskerville" w:hAnsi="Baskerville"/>
          <w:sz w:val="20"/>
          <w:szCs w:val="20"/>
          <w:lang w:val="nl-BE"/>
        </w:rPr>
        <w:t>en welke aan de koper overhandigd worden dienen als basis voor het opstellen van de verkoopovereenkomst. Wat betreft de afwerking en maten zijn de aanduidingen op de plannen louter indicatief te beschouwen. De beschrijving in dit lastenboek heeft dan ook steeds voorrang op de plannen. Maatwijzigi</w:t>
      </w:r>
      <w:r w:rsidR="009E657E" w:rsidRPr="004D332B">
        <w:rPr>
          <w:rFonts w:ascii="Baskerville" w:hAnsi="Baskerville"/>
          <w:sz w:val="20"/>
          <w:szCs w:val="20"/>
          <w:lang w:val="nl-BE"/>
        </w:rPr>
        <w:t>ngen aan de plannen zijn steeds</w:t>
      </w:r>
      <w:r w:rsidRPr="004D332B">
        <w:rPr>
          <w:rFonts w:ascii="Baskerville" w:hAnsi="Baskerville"/>
          <w:sz w:val="20"/>
          <w:szCs w:val="20"/>
          <w:lang w:val="nl-BE"/>
        </w:rPr>
        <w:t xml:space="preserve"> mogelijk ten gevolge van stabiliteit</w:t>
      </w:r>
      <w:r w:rsidR="004723AD" w:rsidRPr="004D332B">
        <w:rPr>
          <w:rFonts w:ascii="Baskerville" w:hAnsi="Baskerville"/>
          <w:sz w:val="20"/>
          <w:szCs w:val="20"/>
          <w:lang w:val="nl-BE"/>
        </w:rPr>
        <w:t>-</w:t>
      </w:r>
      <w:r w:rsidRPr="004D332B">
        <w:rPr>
          <w:rFonts w:ascii="Baskerville" w:hAnsi="Baskerville"/>
          <w:sz w:val="20"/>
          <w:szCs w:val="20"/>
          <w:lang w:val="nl-BE"/>
        </w:rPr>
        <w:t xml:space="preserve"> of technische redenen. </w:t>
      </w:r>
      <w:r w:rsidR="009E657E" w:rsidRPr="004D332B">
        <w:rPr>
          <w:rFonts w:ascii="Baskerville" w:hAnsi="Baskerville"/>
          <w:sz w:val="20"/>
          <w:szCs w:val="20"/>
          <w:lang w:val="nl-BE"/>
        </w:rPr>
        <w:t>Eventuele maataanpassingen</w:t>
      </w:r>
      <w:r w:rsidRPr="004D332B">
        <w:rPr>
          <w:rFonts w:ascii="Baskerville" w:hAnsi="Baskerville"/>
          <w:sz w:val="20"/>
          <w:szCs w:val="20"/>
          <w:lang w:val="nl-BE"/>
        </w:rPr>
        <w:t xml:space="preserve">/ </w:t>
      </w:r>
      <w:r w:rsidR="009E657E" w:rsidRPr="004D332B">
        <w:rPr>
          <w:rFonts w:ascii="Baskerville" w:hAnsi="Baskerville"/>
          <w:sz w:val="20"/>
          <w:szCs w:val="20"/>
          <w:lang w:val="nl-BE"/>
        </w:rPr>
        <w:t>w</w:t>
      </w:r>
      <w:r w:rsidRPr="004D332B">
        <w:rPr>
          <w:rFonts w:ascii="Baskerville" w:hAnsi="Baskerville"/>
          <w:sz w:val="20"/>
          <w:szCs w:val="20"/>
          <w:lang w:val="nl-BE"/>
        </w:rPr>
        <w:t>ijzigingen op de plannen ten gevolge van constructieve of esthetische r</w:t>
      </w:r>
      <w:r w:rsidR="00FA462D" w:rsidRPr="004D332B">
        <w:rPr>
          <w:rFonts w:ascii="Baskerville" w:hAnsi="Baskerville"/>
          <w:sz w:val="20"/>
          <w:szCs w:val="20"/>
          <w:lang w:val="nl-BE"/>
        </w:rPr>
        <w:t>edenen van algemeen belang</w:t>
      </w:r>
      <w:r w:rsidRPr="004D332B">
        <w:rPr>
          <w:rFonts w:ascii="Baskerville" w:hAnsi="Baskerville"/>
          <w:sz w:val="20"/>
          <w:szCs w:val="20"/>
          <w:lang w:val="nl-BE"/>
        </w:rPr>
        <w:t xml:space="preserve"> zijn</w:t>
      </w:r>
      <w:r w:rsidR="00FA462D" w:rsidRPr="004D332B">
        <w:rPr>
          <w:rFonts w:ascii="Baskerville" w:hAnsi="Baskerville"/>
          <w:sz w:val="20"/>
          <w:szCs w:val="20"/>
          <w:lang w:val="nl-BE"/>
        </w:rPr>
        <w:t xml:space="preserve"> dan ook </w:t>
      </w:r>
      <w:r w:rsidRPr="004D332B">
        <w:rPr>
          <w:rFonts w:ascii="Baskerville" w:hAnsi="Baskerville"/>
          <w:sz w:val="20"/>
          <w:szCs w:val="20"/>
          <w:lang w:val="nl-BE"/>
        </w:rPr>
        <w:t xml:space="preserve">toegelaten zonder voorafgaandelijk </w:t>
      </w:r>
      <w:r w:rsidR="004D2973" w:rsidRPr="004D332B">
        <w:rPr>
          <w:rFonts w:ascii="Baskerville" w:hAnsi="Baskerville"/>
          <w:sz w:val="20"/>
          <w:szCs w:val="20"/>
          <w:lang w:val="nl-BE"/>
        </w:rPr>
        <w:t xml:space="preserve">schriftelijk </w:t>
      </w:r>
      <w:r w:rsidRPr="004D332B">
        <w:rPr>
          <w:rFonts w:ascii="Baskerville" w:hAnsi="Baskerville"/>
          <w:sz w:val="20"/>
          <w:szCs w:val="20"/>
          <w:lang w:val="nl-BE"/>
        </w:rPr>
        <w:t>akkoord van de kopers.</w:t>
      </w:r>
      <w:r w:rsidR="00FA462D" w:rsidRPr="004D332B">
        <w:rPr>
          <w:rFonts w:ascii="Baskerville" w:hAnsi="Baskerville"/>
          <w:sz w:val="20"/>
          <w:szCs w:val="20"/>
          <w:lang w:val="nl-BE"/>
        </w:rPr>
        <w:t xml:space="preserve"> De verschillen welke zouden voorkomen, hetzij in meer, hetzij in minder, zullen beschouwd worden als aanvaardbare afwijkingen die in geen geval de overeenkomst op de één of andere wijze zouden wijzigen.</w:t>
      </w:r>
    </w:p>
    <w:p w14:paraId="76601313" w14:textId="77777777" w:rsidR="00C24513" w:rsidRPr="004D332B" w:rsidRDefault="00C24513" w:rsidP="00552CEC">
      <w:pPr>
        <w:rPr>
          <w:rFonts w:ascii="Baskerville" w:hAnsi="Baskerville"/>
          <w:sz w:val="20"/>
          <w:szCs w:val="20"/>
          <w:lang w:val="nl-BE"/>
        </w:rPr>
      </w:pPr>
    </w:p>
    <w:p w14:paraId="485E3730" w14:textId="6224C271" w:rsidR="00B323C0" w:rsidRPr="004D332B" w:rsidRDefault="00B323C0" w:rsidP="0075629B">
      <w:pPr>
        <w:rPr>
          <w:rFonts w:ascii="Baskerville" w:hAnsi="Baskerville"/>
          <w:sz w:val="20"/>
          <w:szCs w:val="20"/>
          <w:lang w:val="nl-BE"/>
        </w:rPr>
      </w:pPr>
      <w:r w:rsidRPr="004D332B">
        <w:rPr>
          <w:rFonts w:ascii="Baskerville" w:hAnsi="Baskerville"/>
          <w:sz w:val="20"/>
          <w:szCs w:val="20"/>
          <w:lang w:val="nl-BE"/>
        </w:rPr>
        <w:t xml:space="preserve">Gezien de snelle evolutie van de materialenmarkt of om economische of organisatorische redenenen is het aan de promotor te allen tijde toegestaan om zonder verrekening bepaalde materialen of technieken te vervangen door </w:t>
      </w:r>
      <w:r w:rsidR="00B2161B" w:rsidRPr="004D332B">
        <w:rPr>
          <w:rFonts w:ascii="Baskerville" w:hAnsi="Baskerville"/>
          <w:sz w:val="20"/>
          <w:szCs w:val="20"/>
          <w:lang w:val="nl-BE"/>
        </w:rPr>
        <w:t>materialen van gelijkaardige kwaliteit. Alle materiaal- en uitvoeringskeuzes zijn de uitsluitende bevoegdheid van de promotor.</w:t>
      </w:r>
    </w:p>
    <w:p w14:paraId="538FD66D" w14:textId="77777777" w:rsidR="00B2161B" w:rsidRPr="004D332B" w:rsidRDefault="00B2161B" w:rsidP="0075629B">
      <w:pPr>
        <w:rPr>
          <w:rFonts w:ascii="Baskerville" w:hAnsi="Baskerville"/>
          <w:sz w:val="20"/>
          <w:szCs w:val="20"/>
          <w:lang w:val="nl-BE"/>
        </w:rPr>
      </w:pPr>
    </w:p>
    <w:p w14:paraId="7CBA8CCD" w14:textId="44AECEAD" w:rsidR="00FA462D" w:rsidRPr="004D332B" w:rsidRDefault="00FA462D" w:rsidP="00B34604">
      <w:pPr>
        <w:rPr>
          <w:rFonts w:ascii="Baskerville" w:hAnsi="Baskerville"/>
          <w:sz w:val="20"/>
          <w:szCs w:val="20"/>
          <w:lang w:val="nl-BE"/>
        </w:rPr>
      </w:pPr>
      <w:r w:rsidRPr="004D332B">
        <w:rPr>
          <w:rFonts w:ascii="Baskerville" w:hAnsi="Baskerville"/>
          <w:sz w:val="20"/>
          <w:szCs w:val="20"/>
          <w:lang w:val="nl-BE"/>
        </w:rPr>
        <w:t xml:space="preserve">Er kunnen wijzigingen </w:t>
      </w:r>
      <w:r w:rsidR="00B34604" w:rsidRPr="004D332B">
        <w:rPr>
          <w:rFonts w:ascii="Baskerville" w:hAnsi="Baskerville"/>
          <w:sz w:val="20"/>
          <w:szCs w:val="20"/>
          <w:lang w:val="nl-BE"/>
        </w:rPr>
        <w:t xml:space="preserve">aan de plannen </w:t>
      </w:r>
      <w:r w:rsidRPr="004D332B">
        <w:rPr>
          <w:rFonts w:ascii="Baskerville" w:hAnsi="Baskerville"/>
          <w:sz w:val="20"/>
          <w:szCs w:val="20"/>
          <w:lang w:val="nl-BE"/>
        </w:rPr>
        <w:t xml:space="preserve">doorgevoerd worden door de architect, ingenieur, bevoegde overheden, verzekeringsmaatschappijen of nutsvoorzieningsmaatschappijen. </w:t>
      </w:r>
    </w:p>
    <w:p w14:paraId="50F7439A" w14:textId="096FCF47" w:rsidR="00FA462D" w:rsidRPr="004D332B" w:rsidRDefault="00FA462D" w:rsidP="00A357B0">
      <w:pPr>
        <w:rPr>
          <w:rFonts w:ascii="Baskerville" w:hAnsi="Baskerville"/>
          <w:sz w:val="20"/>
          <w:szCs w:val="20"/>
          <w:lang w:val="nl-BE"/>
        </w:rPr>
      </w:pPr>
      <w:r w:rsidRPr="004D332B">
        <w:rPr>
          <w:rFonts w:ascii="Baskerville" w:hAnsi="Baskerville"/>
          <w:sz w:val="20"/>
          <w:szCs w:val="20"/>
          <w:lang w:val="nl-BE"/>
        </w:rPr>
        <w:t>Wijzigingen zijn gerechtvaardigd indien de promotor en/of architect menen dat deze wijzigingen de privatieve/gemeenschappelijke delen of het nut ervan verbeteren. Ook omdat de promotor in de loop van de bouwwerken meent dat deze wijzigingen nodig of nuttig zijn</w:t>
      </w:r>
      <w:r w:rsidR="00EC6653" w:rsidRPr="004D332B">
        <w:rPr>
          <w:rFonts w:ascii="Baskerville" w:hAnsi="Baskerville"/>
          <w:sz w:val="20"/>
          <w:szCs w:val="20"/>
          <w:lang w:val="nl-BE"/>
        </w:rPr>
        <w:t xml:space="preserve"> </w:t>
      </w:r>
      <w:r w:rsidRPr="004D332B">
        <w:rPr>
          <w:rFonts w:ascii="Baskerville" w:hAnsi="Baskerville"/>
          <w:sz w:val="20"/>
          <w:szCs w:val="20"/>
          <w:lang w:val="nl-BE"/>
        </w:rPr>
        <w:t xml:space="preserve"> om de uitvoering in overeenstemming te bre</w:t>
      </w:r>
      <w:r w:rsidR="00EC6653" w:rsidRPr="004D332B">
        <w:rPr>
          <w:rFonts w:ascii="Baskerville" w:hAnsi="Baskerville"/>
          <w:sz w:val="20"/>
          <w:szCs w:val="20"/>
          <w:lang w:val="nl-BE"/>
        </w:rPr>
        <w:t>ngen met het lastenboek.</w:t>
      </w:r>
    </w:p>
    <w:p w14:paraId="20D0DCE9" w14:textId="77777777" w:rsidR="00107B02" w:rsidRPr="004D332B" w:rsidRDefault="00107B02" w:rsidP="00A357B0">
      <w:pPr>
        <w:rPr>
          <w:rFonts w:ascii="Baskerville" w:hAnsi="Baskerville"/>
          <w:sz w:val="20"/>
          <w:szCs w:val="20"/>
          <w:lang w:val="nl-BE"/>
        </w:rPr>
      </w:pPr>
    </w:p>
    <w:p w14:paraId="75591B8C" w14:textId="66C05AC6" w:rsidR="003A2AB5" w:rsidRPr="004D332B" w:rsidRDefault="00EC6653" w:rsidP="00107B02">
      <w:pPr>
        <w:rPr>
          <w:rFonts w:ascii="Baskerville" w:hAnsi="Baskerville"/>
          <w:sz w:val="20"/>
          <w:szCs w:val="20"/>
          <w:lang w:val="nl-BE"/>
        </w:rPr>
      </w:pPr>
      <w:r w:rsidRPr="004D332B">
        <w:rPr>
          <w:rFonts w:ascii="Baskerville" w:hAnsi="Baskerville"/>
          <w:sz w:val="20"/>
          <w:szCs w:val="20"/>
          <w:lang w:val="nl-BE"/>
        </w:rPr>
        <w:t>Wanneer de koper, om welke reden dan ook, wijzigingen</w:t>
      </w:r>
      <w:r w:rsidR="00BB33C3" w:rsidRPr="004D332B">
        <w:rPr>
          <w:rFonts w:ascii="Baskerville" w:hAnsi="Baskerville"/>
          <w:sz w:val="20"/>
          <w:szCs w:val="20"/>
          <w:lang w:val="nl-BE"/>
        </w:rPr>
        <w:t xml:space="preserve"> </w:t>
      </w:r>
      <w:r w:rsidRPr="004D332B">
        <w:rPr>
          <w:rFonts w:ascii="Baskerville" w:hAnsi="Baskerville"/>
          <w:sz w:val="20"/>
          <w:szCs w:val="20"/>
          <w:lang w:val="nl-BE"/>
        </w:rPr>
        <w:t xml:space="preserve">wenst aan te brengen aan dit bestek, de plannen of de standaard voorzieningen, kan dit slechts in de mate dat de aannemer / bouwpromotor / architect hierover zijn akkoord geeft. </w:t>
      </w:r>
    </w:p>
    <w:p w14:paraId="014A8AE1" w14:textId="77777777" w:rsidR="00107B02" w:rsidRPr="004D332B" w:rsidRDefault="00107B02" w:rsidP="00107B02">
      <w:pPr>
        <w:rPr>
          <w:rFonts w:ascii="Baskerville" w:hAnsi="Baskerville"/>
          <w:sz w:val="20"/>
          <w:szCs w:val="20"/>
          <w:lang w:val="nl-BE"/>
        </w:rPr>
      </w:pPr>
    </w:p>
    <w:p w14:paraId="4E24AFFA" w14:textId="7F626CE1" w:rsidR="003A2AB5" w:rsidRPr="004D332B" w:rsidRDefault="00EC6653" w:rsidP="005579BB">
      <w:pPr>
        <w:rPr>
          <w:rFonts w:ascii="Baskerville" w:hAnsi="Baskerville"/>
          <w:sz w:val="20"/>
          <w:szCs w:val="20"/>
          <w:lang w:val="nl-BE"/>
        </w:rPr>
      </w:pPr>
      <w:r w:rsidRPr="004D332B">
        <w:rPr>
          <w:rFonts w:ascii="Baskerville" w:hAnsi="Baskerville"/>
          <w:sz w:val="20"/>
          <w:szCs w:val="20"/>
          <w:lang w:val="nl-BE"/>
        </w:rPr>
        <w:t>Het is niet uitgesloten dat voor een bepaalde keuze van afwerking die binnen de voorziene handelswaarde valt, toch een supplementaire plaatsingskost aanger</w:t>
      </w:r>
      <w:r w:rsidR="003A2AB5" w:rsidRPr="004D332B">
        <w:rPr>
          <w:rFonts w:ascii="Baskerville" w:hAnsi="Baskerville"/>
          <w:sz w:val="20"/>
          <w:szCs w:val="20"/>
          <w:lang w:val="nl-BE"/>
        </w:rPr>
        <w:t>e</w:t>
      </w:r>
      <w:r w:rsidRPr="004D332B">
        <w:rPr>
          <w:rFonts w:ascii="Baskerville" w:hAnsi="Baskerville"/>
          <w:sz w:val="20"/>
          <w:szCs w:val="20"/>
          <w:lang w:val="nl-BE"/>
        </w:rPr>
        <w:t xml:space="preserve">kend wordt. </w:t>
      </w:r>
    </w:p>
    <w:p w14:paraId="22D0B74C" w14:textId="77777777" w:rsidR="005579BB" w:rsidRPr="004D332B" w:rsidRDefault="005579BB" w:rsidP="005579BB">
      <w:pPr>
        <w:rPr>
          <w:rFonts w:ascii="Baskerville" w:hAnsi="Baskerville"/>
          <w:sz w:val="20"/>
          <w:szCs w:val="20"/>
          <w:lang w:val="nl-BE"/>
        </w:rPr>
      </w:pPr>
    </w:p>
    <w:p w14:paraId="713A95B3" w14:textId="556B8C5A" w:rsidR="005579BB" w:rsidRPr="004D332B" w:rsidRDefault="005579BB" w:rsidP="005579BB">
      <w:pPr>
        <w:rPr>
          <w:rFonts w:ascii="Baskerville" w:hAnsi="Baskerville"/>
          <w:sz w:val="20"/>
          <w:szCs w:val="20"/>
          <w:lang w:val="nl-BE"/>
        </w:rPr>
      </w:pPr>
      <w:r w:rsidRPr="004D332B">
        <w:rPr>
          <w:rFonts w:ascii="Baskerville" w:hAnsi="Baskerville"/>
          <w:sz w:val="20"/>
          <w:szCs w:val="20"/>
          <w:lang w:val="nl-BE"/>
        </w:rPr>
        <w:t>De in deze beschrijving voorziene budgetten dienen volledig besteed te worden. Er wor</w:t>
      </w:r>
      <w:r w:rsidR="00082CD0" w:rsidRPr="004D332B">
        <w:rPr>
          <w:rFonts w:ascii="Baskerville" w:hAnsi="Baskerville"/>
          <w:sz w:val="20"/>
          <w:szCs w:val="20"/>
          <w:lang w:val="nl-BE"/>
        </w:rPr>
        <w:t>dt niet voorzien in teruggave van de niet-gebruikte budgetten. Niet gebruikte budgetten kunnen ook niet overgedragen worden naar een andere post.</w:t>
      </w:r>
    </w:p>
    <w:p w14:paraId="1247D334" w14:textId="4BAD5C20" w:rsidR="0076131A" w:rsidRPr="004D332B" w:rsidRDefault="00EC6653" w:rsidP="005579BB">
      <w:pPr>
        <w:rPr>
          <w:rFonts w:ascii="Baskerville" w:hAnsi="Baskerville"/>
          <w:sz w:val="20"/>
          <w:szCs w:val="20"/>
          <w:lang w:val="nl-BE"/>
        </w:rPr>
      </w:pPr>
      <w:r w:rsidRPr="004D332B">
        <w:rPr>
          <w:rFonts w:ascii="Baskerville" w:hAnsi="Baskerville"/>
          <w:sz w:val="20"/>
          <w:szCs w:val="20"/>
          <w:lang w:val="nl-BE"/>
        </w:rPr>
        <w:t xml:space="preserve"> </w:t>
      </w:r>
    </w:p>
    <w:p w14:paraId="3F555DD8" w14:textId="5265447B" w:rsidR="00EC6653" w:rsidRPr="004D332B" w:rsidRDefault="00EC6653" w:rsidP="000B6C14">
      <w:pPr>
        <w:rPr>
          <w:rFonts w:ascii="Baskerville" w:hAnsi="Baskerville"/>
          <w:sz w:val="20"/>
          <w:szCs w:val="20"/>
          <w:lang w:val="nl-BE"/>
        </w:rPr>
      </w:pPr>
      <w:r w:rsidRPr="004D332B">
        <w:rPr>
          <w:rFonts w:ascii="Baskerville" w:hAnsi="Baskerville"/>
          <w:sz w:val="20"/>
          <w:szCs w:val="20"/>
          <w:lang w:val="nl-BE"/>
        </w:rPr>
        <w:t xml:space="preserve">Bepaalde wijzigingen </w:t>
      </w:r>
      <w:r w:rsidR="000B6C14" w:rsidRPr="004D332B">
        <w:rPr>
          <w:rFonts w:ascii="Baskerville" w:hAnsi="Baskerville"/>
          <w:sz w:val="20"/>
          <w:szCs w:val="20"/>
          <w:lang w:val="nl-BE"/>
        </w:rPr>
        <w:t xml:space="preserve">door de koper aangevraagd </w:t>
      </w:r>
      <w:r w:rsidRPr="004D332B">
        <w:rPr>
          <w:rFonts w:ascii="Baskerville" w:hAnsi="Baskerville"/>
          <w:sz w:val="20"/>
          <w:szCs w:val="20"/>
          <w:lang w:val="nl-BE"/>
        </w:rPr>
        <w:t xml:space="preserve">kunnen aanleiding geven tot termijnverlengingen tot de oplevering. </w:t>
      </w:r>
    </w:p>
    <w:p w14:paraId="074C86E9" w14:textId="77777777" w:rsidR="00CF24D5" w:rsidRPr="004D332B" w:rsidRDefault="00CF24D5" w:rsidP="00CF24D5">
      <w:pPr>
        <w:rPr>
          <w:rFonts w:ascii="Baskerville" w:hAnsi="Baskerville"/>
          <w:sz w:val="20"/>
          <w:szCs w:val="20"/>
          <w:lang w:val="nl-BE"/>
        </w:rPr>
      </w:pPr>
    </w:p>
    <w:p w14:paraId="01CBF8B1" w14:textId="7C092E92" w:rsidR="00EC6653" w:rsidRPr="004D332B" w:rsidRDefault="00EC6653" w:rsidP="00CF24D5">
      <w:pPr>
        <w:rPr>
          <w:rFonts w:ascii="Baskerville" w:hAnsi="Baskerville"/>
          <w:sz w:val="20"/>
          <w:szCs w:val="20"/>
          <w:lang w:val="nl-BE"/>
        </w:rPr>
      </w:pPr>
      <w:r w:rsidRPr="004D332B">
        <w:rPr>
          <w:rFonts w:ascii="Baskerville" w:hAnsi="Baskerville"/>
          <w:sz w:val="20"/>
          <w:szCs w:val="20"/>
          <w:lang w:val="nl-BE"/>
        </w:rPr>
        <w:t>Wijzigingen door de koper die het uitwendige van het gebouw en de uniformiteit van de algemene delen veranderen zijn niet mogelijk.</w:t>
      </w:r>
    </w:p>
    <w:p w14:paraId="41EEC643" w14:textId="77777777" w:rsidR="00CF24D5" w:rsidRPr="004D332B" w:rsidRDefault="00CF24D5" w:rsidP="00CF24D5">
      <w:pPr>
        <w:rPr>
          <w:rFonts w:ascii="Baskerville" w:hAnsi="Baskerville"/>
          <w:sz w:val="20"/>
          <w:szCs w:val="20"/>
          <w:lang w:val="nl-BE"/>
        </w:rPr>
      </w:pPr>
    </w:p>
    <w:p w14:paraId="21E262CD" w14:textId="77777777" w:rsidR="00DB7542" w:rsidRPr="004D332B" w:rsidRDefault="00676880" w:rsidP="00DB7542">
      <w:pPr>
        <w:rPr>
          <w:rFonts w:ascii="Baskerville" w:hAnsi="Baskerville"/>
          <w:sz w:val="20"/>
          <w:szCs w:val="20"/>
          <w:lang w:val="nl-BE"/>
        </w:rPr>
      </w:pPr>
      <w:r w:rsidRPr="004D332B">
        <w:rPr>
          <w:rFonts w:ascii="Baskerville" w:hAnsi="Baskerville"/>
          <w:sz w:val="20"/>
          <w:szCs w:val="20"/>
          <w:lang w:val="nl-BE"/>
        </w:rPr>
        <w:t>Eventuele wijzigingen zullen alleen uitgevoerd worden na een voorafgaand schriftelijk akkoord van de kopers aangaande de kostprijs van de wijziging. De offerte zal opgemaakt worden door de bouwpromotor. Na het realiseren van de wijziging is de koper verplicht het factuur te betalen</w:t>
      </w:r>
      <w:r w:rsidR="00AB1405" w:rsidRPr="004D332B">
        <w:rPr>
          <w:rFonts w:ascii="Baskerville" w:hAnsi="Baskerville"/>
          <w:sz w:val="20"/>
          <w:szCs w:val="20"/>
          <w:lang w:val="nl-BE"/>
        </w:rPr>
        <w:t xml:space="preserve"> volgens vervaldatum. </w:t>
      </w:r>
      <w:r w:rsidR="00804255" w:rsidRPr="004D332B">
        <w:rPr>
          <w:rFonts w:ascii="Baskerville" w:hAnsi="Baskerville"/>
          <w:sz w:val="20"/>
          <w:szCs w:val="20"/>
          <w:lang w:val="nl-BE"/>
        </w:rPr>
        <w:t>Bij niet betaling van het factuur heeft de promotor het recht om de werken stop te zetten</w:t>
      </w:r>
      <w:r w:rsidR="00F1709D" w:rsidRPr="004D332B">
        <w:rPr>
          <w:rFonts w:ascii="Baskerville" w:hAnsi="Baskerville"/>
          <w:sz w:val="20"/>
          <w:szCs w:val="20"/>
          <w:lang w:val="nl-BE"/>
        </w:rPr>
        <w:t>. Wat een termijnverlenging tot oplevering brengt.</w:t>
      </w:r>
      <w:r w:rsidRPr="004D332B">
        <w:rPr>
          <w:rFonts w:ascii="Baskerville" w:hAnsi="Baskerville"/>
          <w:sz w:val="20"/>
          <w:szCs w:val="20"/>
          <w:lang w:val="nl-BE"/>
        </w:rPr>
        <w:t xml:space="preserve"> Mondelinge toezeggingen hebben geen enkele waarde zolang niet</w:t>
      </w:r>
      <w:r w:rsidR="00752F4A" w:rsidRPr="004D332B">
        <w:rPr>
          <w:rFonts w:ascii="Baskerville" w:hAnsi="Baskerville"/>
          <w:sz w:val="20"/>
          <w:szCs w:val="20"/>
          <w:lang w:val="nl-BE"/>
        </w:rPr>
        <w:t xml:space="preserve"> schriftelijk</w:t>
      </w:r>
      <w:r w:rsidRPr="004D332B">
        <w:rPr>
          <w:rFonts w:ascii="Baskerville" w:hAnsi="Baskerville"/>
          <w:sz w:val="20"/>
          <w:szCs w:val="20"/>
          <w:lang w:val="nl-BE"/>
        </w:rPr>
        <w:t xml:space="preserve"> bekrachtigd.</w:t>
      </w:r>
    </w:p>
    <w:p w14:paraId="2E9B0A0F" w14:textId="5A4BEBA2" w:rsidR="00EC6653" w:rsidRPr="004D332B" w:rsidRDefault="00244809" w:rsidP="00DB7542">
      <w:pPr>
        <w:rPr>
          <w:rFonts w:ascii="Baskerville" w:hAnsi="Baskerville"/>
          <w:sz w:val="20"/>
          <w:szCs w:val="20"/>
          <w:lang w:val="nl-BE"/>
        </w:rPr>
      </w:pPr>
      <w:r w:rsidRPr="004D332B">
        <w:rPr>
          <w:rFonts w:ascii="Baskerville" w:hAnsi="Baskerville"/>
          <w:sz w:val="20"/>
          <w:szCs w:val="20"/>
          <w:lang w:val="nl-BE"/>
        </w:rPr>
        <w:t>Wanneer de koper om bepaalde redenen een gedeelte van de voorziene afwerking niet wenst te laten uitvoeren</w:t>
      </w:r>
      <w:r w:rsidR="00AB1405" w:rsidRPr="004D332B">
        <w:rPr>
          <w:rFonts w:ascii="Baskerville" w:hAnsi="Baskerville"/>
          <w:sz w:val="20"/>
          <w:szCs w:val="20"/>
          <w:lang w:val="nl-BE"/>
        </w:rPr>
        <w:t xml:space="preserve"> door</w:t>
      </w:r>
      <w:r w:rsidRPr="004D332B">
        <w:rPr>
          <w:rFonts w:ascii="Baskerville" w:hAnsi="Baskerville"/>
          <w:sz w:val="20"/>
          <w:szCs w:val="20"/>
          <w:lang w:val="nl-BE"/>
        </w:rPr>
        <w:t xml:space="preserve"> de bouwpromotor en deze staat dit toe dan zal de koper maximaal </w:t>
      </w:r>
      <w:r w:rsidR="007C6877" w:rsidRPr="004D332B">
        <w:rPr>
          <w:rFonts w:ascii="Baskerville" w:hAnsi="Baskerville"/>
          <w:sz w:val="20"/>
          <w:szCs w:val="20"/>
          <w:lang w:val="nl-BE"/>
        </w:rPr>
        <w:t>70</w:t>
      </w:r>
      <w:r w:rsidRPr="004D332B">
        <w:rPr>
          <w:rFonts w:ascii="Baskerville" w:hAnsi="Baskerville"/>
          <w:sz w:val="20"/>
          <w:szCs w:val="20"/>
          <w:lang w:val="nl-BE"/>
        </w:rPr>
        <w:t>% van het aangegeven budget kunnen recupereren. Dit bedrag zal in mindering gebracht worden. Let wel, het niet uitvoeren dien</w:t>
      </w:r>
      <w:r w:rsidR="007C6877" w:rsidRPr="004D332B">
        <w:rPr>
          <w:rFonts w:ascii="Baskerville" w:hAnsi="Baskerville"/>
          <w:sz w:val="20"/>
          <w:szCs w:val="20"/>
          <w:lang w:val="nl-BE"/>
        </w:rPr>
        <w:t>t</w:t>
      </w:r>
      <w:r w:rsidRPr="004D332B">
        <w:rPr>
          <w:rFonts w:ascii="Baskerville" w:hAnsi="Baskerville"/>
          <w:sz w:val="20"/>
          <w:szCs w:val="20"/>
          <w:lang w:val="nl-BE"/>
        </w:rPr>
        <w:t xml:space="preserve"> door de koper tijdig aangevraagd te worden</w:t>
      </w:r>
      <w:r w:rsidR="00005C78" w:rsidRPr="004D332B">
        <w:rPr>
          <w:rFonts w:ascii="Baskerville" w:hAnsi="Baskerville"/>
          <w:sz w:val="20"/>
          <w:szCs w:val="20"/>
          <w:lang w:val="nl-BE"/>
        </w:rPr>
        <w:t xml:space="preserve"> en er mogen geen problemen ontstaan met de reeds geplaatste bestellingen, uitvoering of meer algemene werfplanning.</w:t>
      </w:r>
      <w:r w:rsidR="0010556B" w:rsidRPr="004D332B">
        <w:rPr>
          <w:rFonts w:ascii="Baskerville" w:hAnsi="Baskerville"/>
          <w:sz w:val="20"/>
          <w:szCs w:val="20"/>
          <w:lang w:val="nl-BE"/>
        </w:rPr>
        <w:t xml:space="preserve"> De eigen werken kunnen pas uitgevoerd worden na </w:t>
      </w:r>
      <w:r w:rsidR="007175A8" w:rsidRPr="004D332B">
        <w:rPr>
          <w:rFonts w:ascii="Baskerville" w:hAnsi="Baskerville"/>
          <w:sz w:val="20"/>
          <w:szCs w:val="20"/>
          <w:lang w:val="nl-BE"/>
        </w:rPr>
        <w:t>de voorlopige oplevering van de privatieve kavel.</w:t>
      </w:r>
    </w:p>
    <w:p w14:paraId="7D49905F" w14:textId="77777777" w:rsidR="0010556B" w:rsidRPr="004D332B" w:rsidRDefault="0010556B" w:rsidP="00DB7542">
      <w:pPr>
        <w:rPr>
          <w:rFonts w:ascii="Baskerville" w:hAnsi="Baskerville"/>
          <w:sz w:val="20"/>
          <w:szCs w:val="20"/>
          <w:lang w:val="nl-BE"/>
        </w:rPr>
      </w:pPr>
    </w:p>
    <w:p w14:paraId="4137CB9B" w14:textId="6B229BE6" w:rsidR="00005C78" w:rsidRPr="004D332B" w:rsidRDefault="00005C78" w:rsidP="0010556B">
      <w:pPr>
        <w:rPr>
          <w:rFonts w:ascii="Baskerville" w:hAnsi="Baskerville"/>
          <w:sz w:val="20"/>
          <w:szCs w:val="20"/>
          <w:lang w:val="nl-BE"/>
        </w:rPr>
      </w:pPr>
      <w:r w:rsidRPr="004D332B">
        <w:rPr>
          <w:rFonts w:ascii="Baskerville" w:hAnsi="Baskerville"/>
          <w:sz w:val="20"/>
          <w:szCs w:val="20"/>
          <w:lang w:val="nl-BE"/>
        </w:rPr>
        <w:t>Indien de koper, zonder</w:t>
      </w:r>
      <w:r w:rsidR="000730AE" w:rsidRPr="004D332B">
        <w:rPr>
          <w:rFonts w:ascii="Baskerville" w:hAnsi="Baskerville"/>
          <w:sz w:val="20"/>
          <w:szCs w:val="20"/>
          <w:lang w:val="nl-BE"/>
        </w:rPr>
        <w:t xml:space="preserve"> mede</w:t>
      </w:r>
      <w:r w:rsidRPr="004D332B">
        <w:rPr>
          <w:rFonts w:ascii="Baskerville" w:hAnsi="Baskerville"/>
          <w:sz w:val="20"/>
          <w:szCs w:val="20"/>
          <w:lang w:val="nl-BE"/>
        </w:rPr>
        <w:t xml:space="preserve">weten van de bouwpromotor zelf of via derden werken uitvoert aan het </w:t>
      </w:r>
      <w:r w:rsidR="008611ED">
        <w:rPr>
          <w:rFonts w:ascii="Baskerville" w:hAnsi="Baskerville"/>
          <w:sz w:val="20"/>
          <w:szCs w:val="20"/>
          <w:lang w:val="nl-BE"/>
        </w:rPr>
        <w:t>woning</w:t>
      </w:r>
      <w:r w:rsidRPr="004D332B">
        <w:rPr>
          <w:rFonts w:ascii="Baskerville" w:hAnsi="Baskerville"/>
          <w:sz w:val="20"/>
          <w:szCs w:val="20"/>
          <w:lang w:val="nl-BE"/>
        </w:rPr>
        <w:t>, geldt dit als de aanvaarding van de oplevering van de privatieve delen. De aannemer/bouwpromotor</w:t>
      </w:r>
      <w:r w:rsidR="00676880" w:rsidRPr="004D332B">
        <w:rPr>
          <w:rFonts w:ascii="Baskerville" w:hAnsi="Baskerville"/>
          <w:sz w:val="20"/>
          <w:szCs w:val="20"/>
          <w:lang w:val="nl-BE"/>
        </w:rPr>
        <w:t xml:space="preserve"> wordt in dit geval ontslagen van alle verantwoordelijkheid en garantie ten opzichte van de kopers.</w:t>
      </w:r>
    </w:p>
    <w:p w14:paraId="307928C5" w14:textId="77777777" w:rsidR="004161D4" w:rsidRPr="004D332B" w:rsidRDefault="004161D4" w:rsidP="00552CEC">
      <w:pPr>
        <w:rPr>
          <w:rFonts w:ascii="Baskerville" w:hAnsi="Baskerville"/>
          <w:sz w:val="20"/>
          <w:szCs w:val="20"/>
          <w:lang w:val="nl-BE"/>
        </w:rPr>
      </w:pPr>
    </w:p>
    <w:p w14:paraId="69F25A8B" w14:textId="51A42DEA" w:rsidR="00552CEC" w:rsidRPr="004D332B" w:rsidRDefault="00552CEC" w:rsidP="00552CEC">
      <w:pPr>
        <w:rPr>
          <w:rFonts w:ascii="Baskerville" w:hAnsi="Baskerville"/>
          <w:sz w:val="20"/>
          <w:szCs w:val="20"/>
          <w:lang w:val="nl-BE"/>
        </w:rPr>
      </w:pPr>
      <w:r w:rsidRPr="004D332B">
        <w:rPr>
          <w:rFonts w:ascii="Baskerville" w:hAnsi="Baskerville"/>
          <w:sz w:val="20"/>
          <w:szCs w:val="20"/>
          <w:lang w:val="nl-BE"/>
        </w:rPr>
        <w:t>De koper steld de bouwpromotor/aannemer in de mogelijkheid om zijn verbintenis uit te voeren. Hij is derhalve verplicht binnen de acht dagen zelf, of via een vertegenwoordiger te antwoorden op  elk verzoek door de aannnemer/promotor tot hem gericht in veband met de tot</w:t>
      </w:r>
      <w:r w:rsidR="004161D4" w:rsidRPr="004D332B">
        <w:rPr>
          <w:rFonts w:ascii="Baskerville" w:hAnsi="Baskerville"/>
          <w:sz w:val="20"/>
          <w:szCs w:val="20"/>
          <w:lang w:val="nl-BE"/>
        </w:rPr>
        <w:t xml:space="preserve"> </w:t>
      </w:r>
      <w:r w:rsidRPr="004D332B">
        <w:rPr>
          <w:rFonts w:ascii="Baskerville" w:hAnsi="Baskerville"/>
          <w:sz w:val="20"/>
          <w:szCs w:val="20"/>
          <w:lang w:val="nl-BE"/>
        </w:rPr>
        <w:t>stand</w:t>
      </w:r>
      <w:r w:rsidR="004161D4" w:rsidRPr="004D332B">
        <w:rPr>
          <w:rFonts w:ascii="Baskerville" w:hAnsi="Baskerville"/>
          <w:sz w:val="20"/>
          <w:szCs w:val="20"/>
          <w:lang w:val="nl-BE"/>
        </w:rPr>
        <w:t xml:space="preserve"> </w:t>
      </w:r>
      <w:r w:rsidRPr="004D332B">
        <w:rPr>
          <w:rFonts w:ascii="Baskerville" w:hAnsi="Baskerville"/>
          <w:sz w:val="20"/>
          <w:szCs w:val="20"/>
          <w:lang w:val="nl-BE"/>
        </w:rPr>
        <w:t>koming van de door hem aangekochte kavel/</w:t>
      </w:r>
      <w:r w:rsidR="008611ED">
        <w:rPr>
          <w:rFonts w:ascii="Baskerville" w:hAnsi="Baskerville"/>
          <w:sz w:val="20"/>
          <w:szCs w:val="20"/>
          <w:lang w:val="nl-BE"/>
        </w:rPr>
        <w:t>woning</w:t>
      </w:r>
      <w:r w:rsidRPr="004D332B">
        <w:rPr>
          <w:rFonts w:ascii="Baskerville" w:hAnsi="Baskerville"/>
          <w:sz w:val="20"/>
          <w:szCs w:val="20"/>
          <w:lang w:val="nl-BE"/>
        </w:rPr>
        <w:t xml:space="preserve">. Indien er geen antwoord volgt binnen deze periode, wordt aangenomen dat de koper akkoord </w:t>
      </w:r>
      <w:r w:rsidRPr="004D332B">
        <w:rPr>
          <w:rFonts w:ascii="Baskerville" w:hAnsi="Baskerville"/>
          <w:sz w:val="20"/>
          <w:szCs w:val="20"/>
          <w:lang w:val="nl-BE"/>
        </w:rPr>
        <w:lastRenderedPageBreak/>
        <w:t xml:space="preserve">gaat met de voorstellen van de aannemer/bouwpromotor inzake keuze van materialen, kleuren,… om het </w:t>
      </w:r>
      <w:r w:rsidR="008611ED">
        <w:rPr>
          <w:rFonts w:ascii="Baskerville" w:hAnsi="Baskerville"/>
          <w:sz w:val="20"/>
          <w:szCs w:val="20"/>
          <w:lang w:val="nl-BE"/>
        </w:rPr>
        <w:t>woning</w:t>
      </w:r>
      <w:r w:rsidRPr="004D332B">
        <w:rPr>
          <w:rFonts w:ascii="Baskerville" w:hAnsi="Baskerville"/>
          <w:sz w:val="20"/>
          <w:szCs w:val="20"/>
          <w:lang w:val="nl-BE"/>
        </w:rPr>
        <w:t xml:space="preserve"> verder af te werken.</w:t>
      </w:r>
    </w:p>
    <w:p w14:paraId="67B10A9E" w14:textId="77777777" w:rsidR="005E2F6D" w:rsidRPr="004D332B" w:rsidRDefault="005E2F6D" w:rsidP="00552CEC">
      <w:pPr>
        <w:rPr>
          <w:rFonts w:ascii="Baskerville" w:hAnsi="Baskerville"/>
          <w:sz w:val="20"/>
          <w:szCs w:val="20"/>
          <w:lang w:val="nl-BE"/>
        </w:rPr>
      </w:pPr>
    </w:p>
    <w:p w14:paraId="54590EBD" w14:textId="1589EF61" w:rsidR="00552CEC" w:rsidRPr="004D332B" w:rsidRDefault="00552CEC" w:rsidP="00552CEC">
      <w:pPr>
        <w:rPr>
          <w:rFonts w:ascii="Baskerville" w:hAnsi="Baskerville"/>
          <w:sz w:val="20"/>
          <w:szCs w:val="20"/>
          <w:lang w:val="nl-BE"/>
        </w:rPr>
      </w:pPr>
      <w:r w:rsidRPr="004D332B">
        <w:rPr>
          <w:rFonts w:ascii="Baskerville" w:hAnsi="Baskerville"/>
          <w:sz w:val="20"/>
          <w:szCs w:val="20"/>
          <w:lang w:val="nl-BE"/>
        </w:rPr>
        <w:t xml:space="preserve">In het lastenboek wordt de benaming handelswaarde gehanteed, dwz particuliere verkoopprijs excl.btw. </w:t>
      </w:r>
    </w:p>
    <w:p w14:paraId="1C3D69E6" w14:textId="77777777" w:rsidR="00552CEC" w:rsidRPr="004D332B" w:rsidRDefault="00552CEC" w:rsidP="00552CEC">
      <w:pPr>
        <w:rPr>
          <w:rFonts w:ascii="Baskerville" w:hAnsi="Baskerville"/>
          <w:sz w:val="20"/>
          <w:szCs w:val="20"/>
          <w:lang w:val="nl-BE"/>
        </w:rPr>
      </w:pPr>
    </w:p>
    <w:p w14:paraId="4BFEF1D6" w14:textId="63CFBD59" w:rsidR="0039625F" w:rsidRPr="004D332B" w:rsidRDefault="0039625F" w:rsidP="0039625F">
      <w:pPr>
        <w:rPr>
          <w:rFonts w:ascii="Baskerville" w:hAnsi="Baskerville"/>
          <w:sz w:val="20"/>
          <w:szCs w:val="20"/>
          <w:lang w:val="nl-BE"/>
        </w:rPr>
      </w:pPr>
      <w:r w:rsidRPr="004D332B">
        <w:rPr>
          <w:rFonts w:ascii="Baskerville" w:hAnsi="Baskerville"/>
          <w:sz w:val="20"/>
          <w:szCs w:val="20"/>
          <w:lang w:val="nl-BE"/>
        </w:rPr>
        <w:t>Elke vorm van ingebruikname geldt eveneens als aanvaarding van de</w:t>
      </w:r>
      <w:r w:rsidR="00161E0F" w:rsidRPr="004D332B">
        <w:rPr>
          <w:rFonts w:ascii="Baskerville" w:hAnsi="Baskerville"/>
          <w:sz w:val="20"/>
          <w:szCs w:val="20"/>
          <w:lang w:val="nl-BE"/>
        </w:rPr>
        <w:t xml:space="preserve"> voorlopige</w:t>
      </w:r>
      <w:r w:rsidRPr="004D332B">
        <w:rPr>
          <w:rFonts w:ascii="Baskerville" w:hAnsi="Baskerville"/>
          <w:sz w:val="20"/>
          <w:szCs w:val="20"/>
          <w:lang w:val="nl-BE"/>
        </w:rPr>
        <w:t xml:space="preserve"> oplevering.</w:t>
      </w:r>
    </w:p>
    <w:p w14:paraId="0E908134" w14:textId="752E3463" w:rsidR="0039625F" w:rsidRPr="004D332B" w:rsidRDefault="0039625F" w:rsidP="0039625F">
      <w:pPr>
        <w:rPr>
          <w:rFonts w:ascii="Baskerville" w:hAnsi="Baskerville"/>
          <w:sz w:val="20"/>
          <w:szCs w:val="20"/>
          <w:lang w:val="nl-BE"/>
        </w:rPr>
      </w:pPr>
      <w:r w:rsidRPr="004D332B">
        <w:rPr>
          <w:rFonts w:ascii="Baskerville" w:hAnsi="Baskerville"/>
          <w:sz w:val="20"/>
          <w:szCs w:val="20"/>
          <w:lang w:val="nl-BE"/>
        </w:rPr>
        <w:t>In dit bestek zijn alle afwerkingen duidelijk opgegeven. De koper verklaart dat het gebouw gekocht wordt met de afwerking zoals in dit bestek duidelijk be</w:t>
      </w:r>
      <w:r w:rsidR="004161D4" w:rsidRPr="004D332B">
        <w:rPr>
          <w:rFonts w:ascii="Baskerville" w:hAnsi="Baskerville"/>
          <w:sz w:val="20"/>
          <w:szCs w:val="20"/>
          <w:lang w:val="nl-BE"/>
        </w:rPr>
        <w:t>s</w:t>
      </w:r>
      <w:r w:rsidRPr="004D332B">
        <w:rPr>
          <w:rFonts w:ascii="Baskerville" w:hAnsi="Baskerville"/>
          <w:sz w:val="20"/>
          <w:szCs w:val="20"/>
          <w:lang w:val="nl-BE"/>
        </w:rPr>
        <w:t>chreven zonder verdere uitzonderingen tenzij dit expliciet in het bestek gehoord werd door de verkoper en ondertekend door beide partijen.</w:t>
      </w:r>
    </w:p>
    <w:p w14:paraId="3ED8D376" w14:textId="15BBF144" w:rsidR="00DB7486" w:rsidRPr="004D332B" w:rsidRDefault="00DB7486" w:rsidP="00C21E10">
      <w:pPr>
        <w:rPr>
          <w:rFonts w:ascii="Baskerville" w:hAnsi="Baskerville"/>
          <w:sz w:val="20"/>
          <w:szCs w:val="20"/>
          <w:lang w:val="nl-BE"/>
        </w:rPr>
      </w:pPr>
    </w:p>
    <w:p w14:paraId="4FA72AC4" w14:textId="77777777" w:rsidR="0044595E" w:rsidRPr="004D332B" w:rsidRDefault="00552CEC" w:rsidP="00552CEC">
      <w:pPr>
        <w:rPr>
          <w:rFonts w:ascii="Baskerville" w:hAnsi="Baskerville"/>
          <w:sz w:val="20"/>
          <w:szCs w:val="20"/>
          <w:lang w:val="nl-BE"/>
        </w:rPr>
      </w:pPr>
      <w:r w:rsidRPr="004D332B">
        <w:rPr>
          <w:rFonts w:ascii="Baskerville" w:hAnsi="Baskerville"/>
          <w:sz w:val="20"/>
          <w:szCs w:val="20"/>
          <w:lang w:val="nl-BE"/>
        </w:rPr>
        <w:t xml:space="preserve">De uiterste datum voor </w:t>
      </w:r>
      <w:r w:rsidR="00C21E10" w:rsidRPr="004D332B">
        <w:rPr>
          <w:rFonts w:ascii="Baskerville" w:hAnsi="Baskerville"/>
          <w:sz w:val="20"/>
          <w:szCs w:val="20"/>
          <w:lang w:val="nl-BE"/>
        </w:rPr>
        <w:t>op</w:t>
      </w:r>
      <w:r w:rsidRPr="004D332B">
        <w:rPr>
          <w:rFonts w:ascii="Baskerville" w:hAnsi="Baskerville"/>
          <w:sz w:val="20"/>
          <w:szCs w:val="20"/>
          <w:lang w:val="nl-BE"/>
        </w:rPr>
        <w:t>levering wordt bepaald door het aantal werkbare dagen. Naarmate het gebouw vordert kunnen deze worden aangegeven. Deze blijven echter onderhevig aan weerverlet.</w:t>
      </w:r>
    </w:p>
    <w:p w14:paraId="53B3B3BE" w14:textId="77777777" w:rsidR="0044595E" w:rsidRPr="004D332B" w:rsidRDefault="0044595E" w:rsidP="00552CEC">
      <w:pPr>
        <w:rPr>
          <w:rFonts w:ascii="Baskerville" w:hAnsi="Baskerville"/>
          <w:sz w:val="20"/>
          <w:szCs w:val="20"/>
          <w:lang w:val="nl-BE"/>
        </w:rPr>
      </w:pPr>
    </w:p>
    <w:p w14:paraId="0B5133EA" w14:textId="7C90F50F" w:rsidR="00552CEC" w:rsidRPr="004D332B" w:rsidRDefault="00552CEC" w:rsidP="00552CEC">
      <w:pPr>
        <w:rPr>
          <w:rFonts w:ascii="Baskerville" w:hAnsi="Baskerville"/>
          <w:sz w:val="20"/>
          <w:szCs w:val="20"/>
          <w:lang w:val="nl-BE"/>
        </w:rPr>
      </w:pPr>
      <w:r w:rsidRPr="004D332B">
        <w:rPr>
          <w:rFonts w:ascii="Baskerville" w:hAnsi="Baskerville"/>
          <w:sz w:val="20"/>
          <w:szCs w:val="20"/>
          <w:lang w:val="nl-BE"/>
        </w:rPr>
        <w:t xml:space="preserve">Bij verkoop van de huidige woning / </w:t>
      </w:r>
      <w:r w:rsidR="008611ED">
        <w:rPr>
          <w:rFonts w:ascii="Baskerville" w:hAnsi="Baskerville"/>
          <w:sz w:val="20"/>
          <w:szCs w:val="20"/>
          <w:lang w:val="nl-BE"/>
        </w:rPr>
        <w:t>woning</w:t>
      </w:r>
      <w:r w:rsidRPr="004D332B">
        <w:rPr>
          <w:rFonts w:ascii="Baskerville" w:hAnsi="Baskerville"/>
          <w:sz w:val="20"/>
          <w:szCs w:val="20"/>
          <w:lang w:val="nl-BE"/>
        </w:rPr>
        <w:t xml:space="preserve"> of opzeg van de huurwoning doet de eigenaar er goed aan om in de koopakte een clausule op te nemen waarin de datum van leegkomen variabel wordt gesteld.</w:t>
      </w:r>
    </w:p>
    <w:p w14:paraId="0C6A3BA6" w14:textId="77777777" w:rsidR="0044595E" w:rsidRPr="004D332B" w:rsidRDefault="0044595E" w:rsidP="00552CEC">
      <w:pPr>
        <w:rPr>
          <w:rFonts w:ascii="Baskerville" w:hAnsi="Baskerville"/>
          <w:sz w:val="20"/>
          <w:szCs w:val="20"/>
          <w:lang w:val="nl-BE"/>
        </w:rPr>
      </w:pPr>
    </w:p>
    <w:p w14:paraId="1C59AEEC" w14:textId="06E40E6B" w:rsidR="00552CEC" w:rsidRPr="004D332B" w:rsidRDefault="00552CEC" w:rsidP="00552CEC">
      <w:pPr>
        <w:rPr>
          <w:rFonts w:ascii="Baskerville" w:hAnsi="Baskerville"/>
          <w:sz w:val="20"/>
          <w:szCs w:val="20"/>
          <w:lang w:val="nl-BE"/>
        </w:rPr>
      </w:pPr>
      <w:r w:rsidRPr="004D332B">
        <w:rPr>
          <w:rFonts w:ascii="Baskerville" w:hAnsi="Baskerville"/>
          <w:sz w:val="20"/>
          <w:szCs w:val="20"/>
          <w:lang w:val="nl-BE"/>
        </w:rPr>
        <w:t xml:space="preserve">Wanneer het </w:t>
      </w:r>
      <w:r w:rsidR="008611ED">
        <w:rPr>
          <w:rFonts w:ascii="Baskerville" w:hAnsi="Baskerville"/>
          <w:sz w:val="20"/>
          <w:szCs w:val="20"/>
          <w:lang w:val="nl-BE"/>
        </w:rPr>
        <w:t>woning</w:t>
      </w:r>
      <w:r w:rsidRPr="004D332B">
        <w:rPr>
          <w:rFonts w:ascii="Baskerville" w:hAnsi="Baskerville"/>
          <w:sz w:val="20"/>
          <w:szCs w:val="20"/>
          <w:lang w:val="nl-BE"/>
        </w:rPr>
        <w:t xml:space="preserve"> klaar is krijgt de koper een uitnodiging om samen met de bouwpromot</w:t>
      </w:r>
      <w:r w:rsidR="00145817" w:rsidRPr="004D332B">
        <w:rPr>
          <w:rFonts w:ascii="Baskerville" w:hAnsi="Baskerville"/>
          <w:sz w:val="20"/>
          <w:szCs w:val="20"/>
          <w:lang w:val="nl-BE"/>
        </w:rPr>
        <w:t>or de woning/</w:t>
      </w:r>
      <w:r w:rsidR="008611ED">
        <w:rPr>
          <w:rFonts w:ascii="Baskerville" w:hAnsi="Baskerville"/>
          <w:sz w:val="20"/>
          <w:szCs w:val="20"/>
          <w:lang w:val="nl-BE"/>
        </w:rPr>
        <w:t>woning</w:t>
      </w:r>
      <w:r w:rsidR="00145817" w:rsidRPr="004D332B">
        <w:rPr>
          <w:rFonts w:ascii="Baskerville" w:hAnsi="Baskerville"/>
          <w:sz w:val="20"/>
          <w:szCs w:val="20"/>
          <w:lang w:val="nl-BE"/>
        </w:rPr>
        <w:t xml:space="preserve"> te inspecteren voor</w:t>
      </w:r>
      <w:r w:rsidR="00067992" w:rsidRPr="004D332B">
        <w:rPr>
          <w:rFonts w:ascii="Baskerville" w:hAnsi="Baskerville"/>
          <w:sz w:val="20"/>
          <w:szCs w:val="20"/>
          <w:lang w:val="nl-BE"/>
        </w:rPr>
        <w:t xml:space="preserve"> de voorlopige</w:t>
      </w:r>
      <w:r w:rsidR="00145817" w:rsidRPr="004D332B">
        <w:rPr>
          <w:rFonts w:ascii="Baskerville" w:hAnsi="Baskerville"/>
          <w:sz w:val="20"/>
          <w:szCs w:val="20"/>
          <w:lang w:val="nl-BE"/>
        </w:rPr>
        <w:t xml:space="preserve"> oplevering. Er wordt zonodig een lijst opgesteld met de nog uit te voeren werken. Kleine opmerkingen die de normale bewoonbaarheid van het </w:t>
      </w:r>
      <w:r w:rsidR="008611ED">
        <w:rPr>
          <w:rFonts w:ascii="Baskerville" w:hAnsi="Baskerville"/>
          <w:sz w:val="20"/>
          <w:szCs w:val="20"/>
          <w:lang w:val="nl-BE"/>
        </w:rPr>
        <w:t>woning</w:t>
      </w:r>
      <w:r w:rsidR="00145817" w:rsidRPr="004D332B">
        <w:rPr>
          <w:rFonts w:ascii="Baskerville" w:hAnsi="Baskerville"/>
          <w:sz w:val="20"/>
          <w:szCs w:val="20"/>
          <w:lang w:val="nl-BE"/>
        </w:rPr>
        <w:t xml:space="preserve"> niet storen zijn geen reden tot weigering van de oplevering. Vanaf deze datum start de 10 jarige aansprakelijkheid van de bouwpromotor.</w:t>
      </w:r>
    </w:p>
    <w:p w14:paraId="4C56F7A2" w14:textId="50FE8146" w:rsidR="00145817" w:rsidRPr="004D332B" w:rsidRDefault="00145817" w:rsidP="00552CEC">
      <w:pPr>
        <w:rPr>
          <w:rFonts w:ascii="Baskerville" w:hAnsi="Baskerville"/>
          <w:sz w:val="20"/>
          <w:szCs w:val="20"/>
          <w:lang w:val="nl-BE"/>
        </w:rPr>
      </w:pPr>
      <w:r w:rsidRPr="004D332B">
        <w:rPr>
          <w:rFonts w:ascii="Baskerville" w:hAnsi="Baskerville"/>
          <w:sz w:val="20"/>
          <w:szCs w:val="20"/>
          <w:lang w:val="nl-BE"/>
        </w:rPr>
        <w:t>Na de oplevering en de betaling bij de notaris gebeurt de sleuteloverdracht.</w:t>
      </w:r>
    </w:p>
    <w:p w14:paraId="24056326" w14:textId="77777777" w:rsidR="004161D4" w:rsidRPr="004D332B" w:rsidRDefault="004161D4" w:rsidP="00676880">
      <w:pPr>
        <w:rPr>
          <w:rFonts w:ascii="Baskerville" w:hAnsi="Baskerville"/>
          <w:sz w:val="20"/>
          <w:szCs w:val="20"/>
          <w:lang w:val="nl-BE"/>
        </w:rPr>
      </w:pPr>
    </w:p>
    <w:p w14:paraId="264C7912" w14:textId="5E22384E" w:rsidR="00BE6B7A" w:rsidRPr="00884085" w:rsidRDefault="00BE6B7A" w:rsidP="000A1016">
      <w:pPr>
        <w:pStyle w:val="Lijstalinea"/>
        <w:numPr>
          <w:ilvl w:val="0"/>
          <w:numId w:val="12"/>
        </w:numPr>
        <w:rPr>
          <w:rFonts w:ascii="Baskerville" w:hAnsi="Baskerville"/>
          <w:lang w:val="nl-BE"/>
        </w:rPr>
      </w:pPr>
      <w:r w:rsidRPr="00884085">
        <w:rPr>
          <w:rFonts w:ascii="Baskerville" w:hAnsi="Baskerville"/>
          <w:u w:val="single"/>
          <w:lang w:val="nl-BE"/>
        </w:rPr>
        <w:t>Opmerkingen:</w:t>
      </w:r>
    </w:p>
    <w:p w14:paraId="61D6F9DA" w14:textId="77777777" w:rsidR="00BE6B7A" w:rsidRPr="004D332B" w:rsidRDefault="00BE6B7A" w:rsidP="00BE6B7A">
      <w:pPr>
        <w:rPr>
          <w:rFonts w:ascii="Baskerville" w:hAnsi="Baskerville"/>
          <w:sz w:val="20"/>
          <w:szCs w:val="20"/>
          <w:lang w:val="nl-BE"/>
        </w:rPr>
      </w:pPr>
    </w:p>
    <w:p w14:paraId="78A8EE53" w14:textId="77777777" w:rsidR="00BE6B7A" w:rsidRPr="004D332B" w:rsidRDefault="00BE6B7A" w:rsidP="00BE6B7A">
      <w:pPr>
        <w:rPr>
          <w:rFonts w:ascii="Baskerville" w:hAnsi="Baskerville"/>
          <w:sz w:val="20"/>
          <w:szCs w:val="20"/>
          <w:lang w:val="nl-BE"/>
        </w:rPr>
      </w:pPr>
    </w:p>
    <w:p w14:paraId="58359995" w14:textId="7DB96438" w:rsidR="00BE6B7A" w:rsidRPr="004D332B" w:rsidRDefault="00BE6B7A" w:rsidP="00676880">
      <w:pPr>
        <w:rPr>
          <w:rFonts w:ascii="Baskerville" w:hAnsi="Baskerville"/>
          <w:sz w:val="20"/>
          <w:szCs w:val="20"/>
          <w:lang w:val="nl-BE"/>
        </w:rPr>
      </w:pPr>
    </w:p>
    <w:p w14:paraId="4C46BA1E" w14:textId="505F01D1" w:rsidR="004161D4" w:rsidRPr="004D332B" w:rsidRDefault="004161D4" w:rsidP="00676880">
      <w:pPr>
        <w:rPr>
          <w:rFonts w:ascii="Baskerville" w:hAnsi="Baskerville"/>
          <w:sz w:val="20"/>
          <w:szCs w:val="20"/>
          <w:lang w:val="nl-BE"/>
        </w:rPr>
      </w:pPr>
    </w:p>
    <w:p w14:paraId="67D57E7F" w14:textId="0462CA99" w:rsidR="004161D4" w:rsidRPr="004D332B" w:rsidRDefault="004161D4" w:rsidP="00676880">
      <w:pPr>
        <w:rPr>
          <w:rFonts w:ascii="Baskerville" w:hAnsi="Baskerville"/>
          <w:sz w:val="20"/>
          <w:szCs w:val="20"/>
          <w:lang w:val="nl-BE"/>
        </w:rPr>
      </w:pPr>
    </w:p>
    <w:p w14:paraId="5D02F7BE" w14:textId="55E71BA6" w:rsidR="004161D4" w:rsidRPr="004D332B" w:rsidRDefault="004161D4" w:rsidP="00676880">
      <w:pPr>
        <w:rPr>
          <w:rFonts w:ascii="Baskerville" w:hAnsi="Baskerville"/>
          <w:sz w:val="20"/>
          <w:szCs w:val="20"/>
          <w:lang w:val="nl-BE"/>
        </w:rPr>
      </w:pPr>
    </w:p>
    <w:p w14:paraId="1E1C912A" w14:textId="48F9B446" w:rsidR="004161D4" w:rsidRPr="004D332B" w:rsidRDefault="004161D4" w:rsidP="00676880">
      <w:pPr>
        <w:rPr>
          <w:rFonts w:ascii="Baskerville" w:hAnsi="Baskerville"/>
          <w:sz w:val="20"/>
          <w:szCs w:val="20"/>
          <w:lang w:val="nl-BE"/>
        </w:rPr>
      </w:pPr>
    </w:p>
    <w:p w14:paraId="2E85CE3A" w14:textId="5E455704" w:rsidR="004161D4" w:rsidRPr="004D332B" w:rsidRDefault="004161D4" w:rsidP="00676880">
      <w:pPr>
        <w:rPr>
          <w:rFonts w:ascii="Baskerville" w:hAnsi="Baskerville"/>
          <w:sz w:val="20"/>
          <w:szCs w:val="20"/>
          <w:lang w:val="nl-BE"/>
        </w:rPr>
      </w:pPr>
    </w:p>
    <w:p w14:paraId="25282D64" w14:textId="11620F40" w:rsidR="004161D4" w:rsidRPr="004D332B" w:rsidRDefault="004161D4" w:rsidP="00676880">
      <w:pPr>
        <w:rPr>
          <w:rFonts w:ascii="Baskerville" w:hAnsi="Baskerville"/>
          <w:sz w:val="20"/>
          <w:szCs w:val="20"/>
          <w:lang w:val="nl-BE"/>
        </w:rPr>
      </w:pPr>
    </w:p>
    <w:p w14:paraId="79EFCD62" w14:textId="7FA71F36" w:rsidR="004161D4" w:rsidRPr="004D332B" w:rsidRDefault="004161D4" w:rsidP="00676880">
      <w:pPr>
        <w:rPr>
          <w:rFonts w:ascii="Baskerville" w:hAnsi="Baskerville"/>
          <w:sz w:val="20"/>
          <w:szCs w:val="20"/>
          <w:lang w:val="nl-BE"/>
        </w:rPr>
      </w:pPr>
    </w:p>
    <w:p w14:paraId="5BFA9B62" w14:textId="3827E0E9" w:rsidR="004161D4" w:rsidRPr="004D332B" w:rsidRDefault="004161D4" w:rsidP="00676880">
      <w:pPr>
        <w:rPr>
          <w:rFonts w:ascii="Baskerville" w:hAnsi="Baskerville"/>
          <w:sz w:val="20"/>
          <w:szCs w:val="20"/>
          <w:lang w:val="nl-BE"/>
        </w:rPr>
      </w:pPr>
    </w:p>
    <w:p w14:paraId="6CEC0A1B" w14:textId="364CA83E" w:rsidR="004161D4" w:rsidRPr="004D332B" w:rsidRDefault="004161D4" w:rsidP="00676880">
      <w:pPr>
        <w:rPr>
          <w:rFonts w:ascii="Baskerville" w:hAnsi="Baskerville"/>
          <w:sz w:val="20"/>
          <w:szCs w:val="20"/>
          <w:lang w:val="nl-BE"/>
        </w:rPr>
      </w:pPr>
    </w:p>
    <w:p w14:paraId="35DF24DF" w14:textId="77777777" w:rsidR="004161D4" w:rsidRPr="004D332B" w:rsidRDefault="004161D4" w:rsidP="00676880">
      <w:pPr>
        <w:rPr>
          <w:rFonts w:ascii="Baskerville" w:hAnsi="Baskerville"/>
          <w:sz w:val="20"/>
          <w:szCs w:val="20"/>
          <w:lang w:val="nl-BE"/>
        </w:rPr>
      </w:pPr>
    </w:p>
    <w:p w14:paraId="1B51BE7A" w14:textId="77777777" w:rsidR="00BE6B7A" w:rsidRPr="004D332B" w:rsidRDefault="00BE6B7A" w:rsidP="00676880">
      <w:pPr>
        <w:rPr>
          <w:rFonts w:ascii="Baskerville" w:hAnsi="Baskerville"/>
          <w:sz w:val="20"/>
          <w:szCs w:val="20"/>
          <w:lang w:val="nl-BE"/>
        </w:rPr>
      </w:pPr>
    </w:p>
    <w:p w14:paraId="2A04FD87" w14:textId="77777777" w:rsidR="00BE6B7A" w:rsidRPr="004D332B" w:rsidRDefault="00BE6B7A" w:rsidP="00676880">
      <w:pPr>
        <w:rPr>
          <w:rFonts w:ascii="Baskerville" w:hAnsi="Baskerville"/>
          <w:sz w:val="20"/>
          <w:szCs w:val="20"/>
          <w:lang w:val="nl-BE"/>
        </w:rPr>
      </w:pPr>
    </w:p>
    <w:p w14:paraId="5ECD5C49" w14:textId="3249B881" w:rsidR="00BE6B7A" w:rsidRPr="004D332B" w:rsidRDefault="00BE6B7A" w:rsidP="00676880">
      <w:pPr>
        <w:rPr>
          <w:rFonts w:ascii="Baskerville" w:hAnsi="Baskerville"/>
          <w:sz w:val="20"/>
          <w:szCs w:val="20"/>
          <w:lang w:val="nl-BE"/>
        </w:rPr>
      </w:pPr>
      <w:r w:rsidRPr="004D332B">
        <w:rPr>
          <w:rFonts w:ascii="Baskerville" w:hAnsi="Baskerville"/>
          <w:sz w:val="20"/>
          <w:szCs w:val="20"/>
          <w:lang w:val="nl-BE"/>
        </w:rPr>
        <w:t xml:space="preserve">Opgemaakt te Nijlen op </w:t>
      </w:r>
      <w:r w:rsidR="003A6941">
        <w:rPr>
          <w:rFonts w:ascii="Baskerville" w:hAnsi="Baskerville"/>
          <w:sz w:val="20"/>
          <w:szCs w:val="20"/>
          <w:lang w:val="nl-BE"/>
        </w:rPr>
        <w:t>9 juli</w:t>
      </w:r>
      <w:r w:rsidR="00DB3512">
        <w:rPr>
          <w:rFonts w:ascii="Baskerville" w:hAnsi="Baskerville"/>
          <w:sz w:val="20"/>
          <w:szCs w:val="20"/>
          <w:lang w:val="nl-BE"/>
        </w:rPr>
        <w:t xml:space="preserve"> 2025</w:t>
      </w:r>
      <w:r w:rsidRPr="004D332B">
        <w:rPr>
          <w:rFonts w:ascii="Baskerville" w:hAnsi="Baskerville"/>
          <w:sz w:val="20"/>
          <w:szCs w:val="20"/>
          <w:lang w:val="nl-BE"/>
        </w:rPr>
        <w:t xml:space="preserve"> in twee exemplaren.</w:t>
      </w:r>
    </w:p>
    <w:p w14:paraId="674FCD3A" w14:textId="77777777" w:rsidR="004B2D61" w:rsidRPr="004D332B" w:rsidRDefault="004B2D61" w:rsidP="00676880">
      <w:pPr>
        <w:rPr>
          <w:rFonts w:ascii="Baskerville" w:hAnsi="Baskerville"/>
          <w:sz w:val="20"/>
          <w:szCs w:val="20"/>
          <w:lang w:val="nl-BE"/>
        </w:rPr>
      </w:pPr>
    </w:p>
    <w:p w14:paraId="1C7EE828" w14:textId="77777777" w:rsidR="00BE6B7A" w:rsidRPr="004D332B" w:rsidRDefault="00BE6B7A" w:rsidP="00676880">
      <w:pPr>
        <w:rPr>
          <w:rFonts w:ascii="Baskerville" w:hAnsi="Baskerville"/>
          <w:sz w:val="20"/>
          <w:szCs w:val="20"/>
          <w:lang w:val="nl-BE"/>
        </w:rPr>
      </w:pPr>
    </w:p>
    <w:p w14:paraId="4B9CFE47" w14:textId="77777777" w:rsidR="00BE6B7A" w:rsidRPr="004D332B" w:rsidRDefault="00BE6B7A" w:rsidP="00676880">
      <w:pPr>
        <w:rPr>
          <w:rFonts w:ascii="Baskerville" w:hAnsi="Baskerville"/>
          <w:sz w:val="20"/>
          <w:szCs w:val="20"/>
          <w:lang w:val="nl-BE"/>
        </w:rPr>
      </w:pPr>
    </w:p>
    <w:p w14:paraId="1FD2991F" w14:textId="778B6E19" w:rsidR="00BE6B7A" w:rsidRPr="004D332B" w:rsidRDefault="00BE6B7A" w:rsidP="00676880">
      <w:pPr>
        <w:rPr>
          <w:rFonts w:ascii="Baskerville" w:hAnsi="Baskerville"/>
          <w:sz w:val="20"/>
          <w:szCs w:val="20"/>
          <w:lang w:val="nl-BE"/>
        </w:rPr>
      </w:pPr>
      <w:r w:rsidRPr="004D332B">
        <w:rPr>
          <w:rFonts w:ascii="Baskerville" w:hAnsi="Baskerville"/>
          <w:sz w:val="20"/>
          <w:szCs w:val="20"/>
          <w:lang w:val="nl-BE"/>
        </w:rPr>
        <w:t>Elke partij verklaart het lastenboek te hebben gelezen, akkoord te gaan met de inhoud en één exemplaar te hebben ontvangen.</w:t>
      </w:r>
      <w:r w:rsidR="00C21E10" w:rsidRPr="004D332B">
        <w:rPr>
          <w:rFonts w:ascii="Baskerville" w:hAnsi="Baskerville"/>
          <w:sz w:val="20"/>
          <w:szCs w:val="20"/>
          <w:lang w:val="nl-BE"/>
        </w:rPr>
        <w:t xml:space="preserve"> De koper en de verkoper verklaren dat er geen andere afspraken werden gemaakt dan deze in dit lastenboek vermeld.</w:t>
      </w:r>
    </w:p>
    <w:p w14:paraId="6D48EE42" w14:textId="77777777" w:rsidR="00BE6B7A" w:rsidRPr="004D332B" w:rsidRDefault="00BE6B7A" w:rsidP="00676880">
      <w:pPr>
        <w:rPr>
          <w:rFonts w:ascii="Baskerville" w:hAnsi="Baskerville"/>
          <w:sz w:val="20"/>
          <w:szCs w:val="20"/>
          <w:lang w:val="nl-BE"/>
        </w:rPr>
      </w:pPr>
    </w:p>
    <w:p w14:paraId="03CBDCC5" w14:textId="5B7B3329" w:rsidR="00BE6B7A" w:rsidRPr="004D332B" w:rsidRDefault="00BE6B7A" w:rsidP="00676880">
      <w:pPr>
        <w:rPr>
          <w:rFonts w:ascii="Baskerville" w:hAnsi="Baskerville"/>
          <w:sz w:val="20"/>
          <w:szCs w:val="20"/>
          <w:lang w:val="nl-BE"/>
        </w:rPr>
      </w:pPr>
      <w:r w:rsidRPr="004D332B">
        <w:rPr>
          <w:rFonts w:ascii="Baskerville" w:hAnsi="Baskerville"/>
          <w:sz w:val="20"/>
          <w:szCs w:val="20"/>
          <w:lang w:val="nl-BE"/>
        </w:rPr>
        <w:t xml:space="preserve">Naam en </w:t>
      </w:r>
      <w:r w:rsidR="004161D4" w:rsidRPr="004D332B">
        <w:rPr>
          <w:rFonts w:ascii="Baskerville" w:hAnsi="Baskerville"/>
          <w:sz w:val="20"/>
          <w:szCs w:val="20"/>
          <w:lang w:val="nl-BE"/>
        </w:rPr>
        <w:t>h</w:t>
      </w:r>
      <w:r w:rsidRPr="004D332B">
        <w:rPr>
          <w:rFonts w:ascii="Baskerville" w:hAnsi="Baskerville"/>
          <w:sz w:val="20"/>
          <w:szCs w:val="20"/>
          <w:lang w:val="nl-BE"/>
        </w:rPr>
        <w:t>andtekening koper</w:t>
      </w:r>
      <w:r w:rsidRPr="004D332B">
        <w:rPr>
          <w:rFonts w:ascii="Baskerville" w:hAnsi="Baskerville"/>
          <w:sz w:val="20"/>
          <w:szCs w:val="20"/>
          <w:lang w:val="nl-BE"/>
        </w:rPr>
        <w:tab/>
      </w:r>
      <w:r w:rsidRPr="004D332B">
        <w:rPr>
          <w:rFonts w:ascii="Baskerville" w:hAnsi="Baskerville"/>
          <w:sz w:val="20"/>
          <w:szCs w:val="20"/>
          <w:lang w:val="nl-BE"/>
        </w:rPr>
        <w:tab/>
      </w:r>
      <w:r w:rsidRPr="004D332B">
        <w:rPr>
          <w:rFonts w:ascii="Baskerville" w:hAnsi="Baskerville"/>
          <w:sz w:val="20"/>
          <w:szCs w:val="20"/>
          <w:lang w:val="nl-BE"/>
        </w:rPr>
        <w:tab/>
      </w:r>
      <w:r w:rsidR="00CD31E5" w:rsidRPr="004D332B">
        <w:rPr>
          <w:rFonts w:ascii="Baskerville" w:hAnsi="Baskerville"/>
          <w:sz w:val="20"/>
          <w:szCs w:val="20"/>
          <w:lang w:val="nl-BE"/>
        </w:rPr>
        <w:tab/>
        <w:t xml:space="preserve">De </w:t>
      </w:r>
      <w:r w:rsidRPr="004D332B">
        <w:rPr>
          <w:rFonts w:ascii="Baskerville" w:hAnsi="Baskerville"/>
          <w:sz w:val="20"/>
          <w:szCs w:val="20"/>
          <w:lang w:val="nl-BE"/>
        </w:rPr>
        <w:t>bouwpromotor</w:t>
      </w:r>
    </w:p>
    <w:p w14:paraId="3EE1135C" w14:textId="5276507B" w:rsidR="00BE6B7A" w:rsidRPr="004D332B" w:rsidRDefault="00BE6B7A" w:rsidP="00BE6B7A">
      <w:pPr>
        <w:ind w:left="2124" w:firstLine="708"/>
        <w:rPr>
          <w:rFonts w:ascii="Baskerville" w:hAnsi="Baskerville"/>
          <w:sz w:val="20"/>
          <w:szCs w:val="20"/>
          <w:lang w:val="nl-BE"/>
        </w:rPr>
      </w:pPr>
      <w:r w:rsidRPr="004D332B">
        <w:rPr>
          <w:rFonts w:ascii="Baskerville" w:hAnsi="Baskerville"/>
          <w:sz w:val="20"/>
          <w:szCs w:val="20"/>
          <w:lang w:val="nl-BE"/>
        </w:rPr>
        <w:t>“gelezen en goedgekeurd”</w:t>
      </w:r>
      <w:r w:rsidR="00CD31E5" w:rsidRPr="004D332B">
        <w:rPr>
          <w:rFonts w:ascii="Baskerville" w:hAnsi="Baskerville"/>
          <w:sz w:val="20"/>
          <w:szCs w:val="20"/>
          <w:lang w:val="nl-BE"/>
        </w:rPr>
        <w:tab/>
      </w:r>
    </w:p>
    <w:p w14:paraId="108BA495" w14:textId="77777777" w:rsidR="00BE6B7A" w:rsidRPr="004D332B" w:rsidRDefault="00BE6B7A" w:rsidP="00676880">
      <w:pPr>
        <w:rPr>
          <w:rFonts w:ascii="Baskerville" w:hAnsi="Baskerville"/>
          <w:sz w:val="20"/>
          <w:szCs w:val="20"/>
          <w:lang w:val="nl-BE"/>
        </w:rPr>
      </w:pPr>
    </w:p>
    <w:sectPr w:rsidR="00BE6B7A" w:rsidRPr="004D332B" w:rsidSect="00960F34">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F571" w14:textId="77777777" w:rsidR="00570766" w:rsidRDefault="00570766" w:rsidP="005D26AA">
      <w:r>
        <w:separator/>
      </w:r>
    </w:p>
  </w:endnote>
  <w:endnote w:type="continuationSeparator" w:id="0">
    <w:p w14:paraId="4E24C277" w14:textId="77777777" w:rsidR="00570766" w:rsidRDefault="00570766" w:rsidP="005D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Optima">
    <w:panose1 w:val="02000503060000020004"/>
    <w:charset w:val="00"/>
    <w:family w:val="auto"/>
    <w:pitch w:val="variable"/>
    <w:sig w:usb0="80000067"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C7D8" w14:textId="77777777" w:rsidR="005D26AA" w:rsidRDefault="005D26AA" w:rsidP="006A4565">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972CF56" w14:textId="77777777" w:rsidR="005D26AA" w:rsidRDefault="005D26AA" w:rsidP="005D26A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1720" w14:textId="77777777" w:rsidR="005D26AA" w:rsidRDefault="005D26AA" w:rsidP="006A4565">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D562B">
      <w:rPr>
        <w:rStyle w:val="Paginanummer"/>
        <w:noProof/>
      </w:rPr>
      <w:t>1</w:t>
    </w:r>
    <w:r>
      <w:rPr>
        <w:rStyle w:val="Paginanummer"/>
      </w:rPr>
      <w:fldChar w:fldCharType="end"/>
    </w:r>
  </w:p>
  <w:p w14:paraId="158F6F14" w14:textId="77777777" w:rsidR="005D26AA" w:rsidRDefault="005D26AA" w:rsidP="005D26A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E498" w14:textId="77777777" w:rsidR="00570766" w:rsidRDefault="00570766" w:rsidP="005D26AA">
      <w:r>
        <w:separator/>
      </w:r>
    </w:p>
  </w:footnote>
  <w:footnote w:type="continuationSeparator" w:id="0">
    <w:p w14:paraId="17016883" w14:textId="77777777" w:rsidR="00570766" w:rsidRDefault="00570766" w:rsidP="005D2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3B2"/>
    <w:multiLevelType w:val="multilevel"/>
    <w:tmpl w:val="FFF63844"/>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62B4440"/>
    <w:multiLevelType w:val="multilevel"/>
    <w:tmpl w:val="FFF63844"/>
    <w:lvl w:ilvl="0">
      <w:start w:val="2"/>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C6C0704"/>
    <w:multiLevelType w:val="multilevel"/>
    <w:tmpl w:val="09F0B4C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F8D1266"/>
    <w:multiLevelType w:val="multilevel"/>
    <w:tmpl w:val="FFF63844"/>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550205C"/>
    <w:multiLevelType w:val="multilevel"/>
    <w:tmpl w:val="FFF63844"/>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C126AD0"/>
    <w:multiLevelType w:val="multilevel"/>
    <w:tmpl w:val="1C44E10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F3666D0"/>
    <w:multiLevelType w:val="multilevel"/>
    <w:tmpl w:val="F500B0EC"/>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68554FD"/>
    <w:multiLevelType w:val="multilevel"/>
    <w:tmpl w:val="FFF63844"/>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9CD220B"/>
    <w:multiLevelType w:val="multilevel"/>
    <w:tmpl w:val="71F8C0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B73405E"/>
    <w:multiLevelType w:val="multilevel"/>
    <w:tmpl w:val="FFF63844"/>
    <w:lvl w:ilvl="0">
      <w:start w:val="2"/>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C5F20EF"/>
    <w:multiLevelType w:val="multilevel"/>
    <w:tmpl w:val="09F0B4C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57E77969"/>
    <w:multiLevelType w:val="multilevel"/>
    <w:tmpl w:val="09F0B4C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5D2D487B"/>
    <w:multiLevelType w:val="multilevel"/>
    <w:tmpl w:val="FFF63844"/>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77370AD"/>
    <w:multiLevelType w:val="hybridMultilevel"/>
    <w:tmpl w:val="C2BAE79A"/>
    <w:lvl w:ilvl="0" w:tplc="83C4660E">
      <w:start w:val="30"/>
      <w:numFmt w:val="bullet"/>
      <w:lvlText w:val="E"/>
      <w:lvlJc w:val="left"/>
      <w:pPr>
        <w:ind w:left="720" w:hanging="360"/>
      </w:pPr>
      <w:rPr>
        <w:rFonts w:ascii="Baskerville" w:eastAsiaTheme="minorHAnsi" w:hAnsi="Baskervill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942679"/>
    <w:multiLevelType w:val="hybridMultilevel"/>
    <w:tmpl w:val="A3C41392"/>
    <w:lvl w:ilvl="0" w:tplc="44562D64">
      <w:start w:val="1"/>
      <w:numFmt w:val="bullet"/>
      <w:lvlText w:val="-"/>
      <w:lvlJc w:val="left"/>
      <w:pPr>
        <w:ind w:left="720" w:hanging="360"/>
      </w:pPr>
      <w:rPr>
        <w:rFonts w:ascii="Baskerville" w:eastAsiaTheme="minorHAnsi" w:hAnsi="Baskerville"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7748C8"/>
    <w:multiLevelType w:val="multilevel"/>
    <w:tmpl w:val="09F0B4C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7A1B3298"/>
    <w:multiLevelType w:val="multilevel"/>
    <w:tmpl w:val="FFF63844"/>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B3F6F9D"/>
    <w:multiLevelType w:val="multilevel"/>
    <w:tmpl w:val="FFF63844"/>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439766700">
    <w:abstractNumId w:val="5"/>
  </w:num>
  <w:num w:numId="2" w16cid:durableId="2127002154">
    <w:abstractNumId w:val="2"/>
  </w:num>
  <w:num w:numId="3" w16cid:durableId="427775453">
    <w:abstractNumId w:val="8"/>
  </w:num>
  <w:num w:numId="4" w16cid:durableId="1578859277">
    <w:abstractNumId w:val="14"/>
  </w:num>
  <w:num w:numId="5" w16cid:durableId="1098528767">
    <w:abstractNumId w:val="13"/>
  </w:num>
  <w:num w:numId="6" w16cid:durableId="413478723">
    <w:abstractNumId w:val="10"/>
  </w:num>
  <w:num w:numId="7" w16cid:durableId="605118167">
    <w:abstractNumId w:val="15"/>
  </w:num>
  <w:num w:numId="8" w16cid:durableId="702633401">
    <w:abstractNumId w:val="6"/>
  </w:num>
  <w:num w:numId="9" w16cid:durableId="1718972938">
    <w:abstractNumId w:val="1"/>
  </w:num>
  <w:num w:numId="10" w16cid:durableId="65880274">
    <w:abstractNumId w:val="9"/>
  </w:num>
  <w:num w:numId="11" w16cid:durableId="1781801732">
    <w:abstractNumId w:val="16"/>
  </w:num>
  <w:num w:numId="12" w16cid:durableId="302736911">
    <w:abstractNumId w:val="7"/>
  </w:num>
  <w:num w:numId="13" w16cid:durableId="842938143">
    <w:abstractNumId w:val="12"/>
  </w:num>
  <w:num w:numId="14" w16cid:durableId="347759427">
    <w:abstractNumId w:val="17"/>
  </w:num>
  <w:num w:numId="15" w16cid:durableId="117450812">
    <w:abstractNumId w:val="3"/>
  </w:num>
  <w:num w:numId="16" w16cid:durableId="1168059701">
    <w:abstractNumId w:val="0"/>
  </w:num>
  <w:num w:numId="17" w16cid:durableId="575743679">
    <w:abstractNumId w:val="4"/>
  </w:num>
  <w:num w:numId="18" w16cid:durableId="1987586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B8D"/>
    <w:rsid w:val="00002A37"/>
    <w:rsid w:val="00002BEF"/>
    <w:rsid w:val="00005C78"/>
    <w:rsid w:val="00007BC8"/>
    <w:rsid w:val="00012380"/>
    <w:rsid w:val="0001574C"/>
    <w:rsid w:val="0001613B"/>
    <w:rsid w:val="0001689D"/>
    <w:rsid w:val="00016E17"/>
    <w:rsid w:val="00021C30"/>
    <w:rsid w:val="000226F2"/>
    <w:rsid w:val="00023509"/>
    <w:rsid w:val="00024326"/>
    <w:rsid w:val="00024FF6"/>
    <w:rsid w:val="00030EBE"/>
    <w:rsid w:val="00033AE6"/>
    <w:rsid w:val="00034AD5"/>
    <w:rsid w:val="0003550D"/>
    <w:rsid w:val="00035FE8"/>
    <w:rsid w:val="000403E5"/>
    <w:rsid w:val="00046723"/>
    <w:rsid w:val="00052530"/>
    <w:rsid w:val="0005283F"/>
    <w:rsid w:val="00053433"/>
    <w:rsid w:val="0006035C"/>
    <w:rsid w:val="00061C93"/>
    <w:rsid w:val="000625B5"/>
    <w:rsid w:val="00065E7D"/>
    <w:rsid w:val="0006623E"/>
    <w:rsid w:val="000662DE"/>
    <w:rsid w:val="00066A1E"/>
    <w:rsid w:val="0006769C"/>
    <w:rsid w:val="00067992"/>
    <w:rsid w:val="000718B2"/>
    <w:rsid w:val="00071A59"/>
    <w:rsid w:val="00072692"/>
    <w:rsid w:val="000730AE"/>
    <w:rsid w:val="00076AE9"/>
    <w:rsid w:val="00077472"/>
    <w:rsid w:val="00081EDC"/>
    <w:rsid w:val="00082CD0"/>
    <w:rsid w:val="00084433"/>
    <w:rsid w:val="0008481E"/>
    <w:rsid w:val="00092408"/>
    <w:rsid w:val="00096798"/>
    <w:rsid w:val="00096A09"/>
    <w:rsid w:val="00096F45"/>
    <w:rsid w:val="00097EC2"/>
    <w:rsid w:val="000A1016"/>
    <w:rsid w:val="000A14FF"/>
    <w:rsid w:val="000A15C2"/>
    <w:rsid w:val="000A2A6D"/>
    <w:rsid w:val="000A49D6"/>
    <w:rsid w:val="000A5FA5"/>
    <w:rsid w:val="000A74CA"/>
    <w:rsid w:val="000A77A7"/>
    <w:rsid w:val="000B0B24"/>
    <w:rsid w:val="000B3EA4"/>
    <w:rsid w:val="000B3FF1"/>
    <w:rsid w:val="000B4517"/>
    <w:rsid w:val="000B4E26"/>
    <w:rsid w:val="000B6C14"/>
    <w:rsid w:val="000C0162"/>
    <w:rsid w:val="000C50BF"/>
    <w:rsid w:val="000C5A2C"/>
    <w:rsid w:val="000D224E"/>
    <w:rsid w:val="000D3D0D"/>
    <w:rsid w:val="000D562B"/>
    <w:rsid w:val="000D77A7"/>
    <w:rsid w:val="000D798C"/>
    <w:rsid w:val="000D7BA8"/>
    <w:rsid w:val="000D7C74"/>
    <w:rsid w:val="000E2646"/>
    <w:rsid w:val="000E41C5"/>
    <w:rsid w:val="000E7FF4"/>
    <w:rsid w:val="000F06E5"/>
    <w:rsid w:val="000F1D70"/>
    <w:rsid w:val="000F2279"/>
    <w:rsid w:val="000F6E2B"/>
    <w:rsid w:val="00102BA2"/>
    <w:rsid w:val="00102C8D"/>
    <w:rsid w:val="00103237"/>
    <w:rsid w:val="00104CBA"/>
    <w:rsid w:val="0010556B"/>
    <w:rsid w:val="001079F5"/>
    <w:rsid w:val="00107B02"/>
    <w:rsid w:val="001109CC"/>
    <w:rsid w:val="001125B2"/>
    <w:rsid w:val="00120A2A"/>
    <w:rsid w:val="001238B6"/>
    <w:rsid w:val="001303F4"/>
    <w:rsid w:val="0013068E"/>
    <w:rsid w:val="0013334E"/>
    <w:rsid w:val="00135F20"/>
    <w:rsid w:val="00136A48"/>
    <w:rsid w:val="001372ED"/>
    <w:rsid w:val="00137865"/>
    <w:rsid w:val="001409CB"/>
    <w:rsid w:val="00141636"/>
    <w:rsid w:val="00143487"/>
    <w:rsid w:val="00143AF4"/>
    <w:rsid w:val="00145332"/>
    <w:rsid w:val="00145817"/>
    <w:rsid w:val="00150133"/>
    <w:rsid w:val="00153B32"/>
    <w:rsid w:val="001540C5"/>
    <w:rsid w:val="0015537A"/>
    <w:rsid w:val="00155490"/>
    <w:rsid w:val="001575F4"/>
    <w:rsid w:val="00160C79"/>
    <w:rsid w:val="00161E0F"/>
    <w:rsid w:val="00165C0C"/>
    <w:rsid w:val="001666A0"/>
    <w:rsid w:val="00166B29"/>
    <w:rsid w:val="001741E6"/>
    <w:rsid w:val="001751EB"/>
    <w:rsid w:val="00175DAF"/>
    <w:rsid w:val="001804F1"/>
    <w:rsid w:val="001841E4"/>
    <w:rsid w:val="00184ADE"/>
    <w:rsid w:val="00185528"/>
    <w:rsid w:val="00185747"/>
    <w:rsid w:val="00185D9D"/>
    <w:rsid w:val="00187486"/>
    <w:rsid w:val="00190245"/>
    <w:rsid w:val="001917B0"/>
    <w:rsid w:val="00192A0D"/>
    <w:rsid w:val="00193A93"/>
    <w:rsid w:val="0019484C"/>
    <w:rsid w:val="00195A86"/>
    <w:rsid w:val="00196C91"/>
    <w:rsid w:val="00196E2D"/>
    <w:rsid w:val="001974BD"/>
    <w:rsid w:val="001A1765"/>
    <w:rsid w:val="001A4F2F"/>
    <w:rsid w:val="001A584B"/>
    <w:rsid w:val="001A7EA6"/>
    <w:rsid w:val="001B0E4D"/>
    <w:rsid w:val="001B1F8D"/>
    <w:rsid w:val="001B209D"/>
    <w:rsid w:val="001B286B"/>
    <w:rsid w:val="001B4710"/>
    <w:rsid w:val="001B5AA1"/>
    <w:rsid w:val="001B5ACD"/>
    <w:rsid w:val="001B5E0E"/>
    <w:rsid w:val="001B6949"/>
    <w:rsid w:val="001B69CA"/>
    <w:rsid w:val="001C20F5"/>
    <w:rsid w:val="001C238B"/>
    <w:rsid w:val="001C23CB"/>
    <w:rsid w:val="001C3679"/>
    <w:rsid w:val="001C39CB"/>
    <w:rsid w:val="001C529B"/>
    <w:rsid w:val="001C5B78"/>
    <w:rsid w:val="001C7063"/>
    <w:rsid w:val="001D044B"/>
    <w:rsid w:val="001D247B"/>
    <w:rsid w:val="001D4388"/>
    <w:rsid w:val="001D49CC"/>
    <w:rsid w:val="001D49E4"/>
    <w:rsid w:val="001D4CFD"/>
    <w:rsid w:val="001D5B9D"/>
    <w:rsid w:val="001E0374"/>
    <w:rsid w:val="001E05B6"/>
    <w:rsid w:val="001E08C1"/>
    <w:rsid w:val="001E15B2"/>
    <w:rsid w:val="001E23B6"/>
    <w:rsid w:val="001E29C0"/>
    <w:rsid w:val="001E3E07"/>
    <w:rsid w:val="001E4859"/>
    <w:rsid w:val="001E5270"/>
    <w:rsid w:val="001E7954"/>
    <w:rsid w:val="001E7D9D"/>
    <w:rsid w:val="001F02EC"/>
    <w:rsid w:val="001F038C"/>
    <w:rsid w:val="001F2C0D"/>
    <w:rsid w:val="001F2E73"/>
    <w:rsid w:val="001F2F97"/>
    <w:rsid w:val="001F53C1"/>
    <w:rsid w:val="001F5DE1"/>
    <w:rsid w:val="002008C6"/>
    <w:rsid w:val="00200DA6"/>
    <w:rsid w:val="0020456C"/>
    <w:rsid w:val="00205D02"/>
    <w:rsid w:val="00206826"/>
    <w:rsid w:val="00207269"/>
    <w:rsid w:val="002103E8"/>
    <w:rsid w:val="00210B13"/>
    <w:rsid w:val="00211A98"/>
    <w:rsid w:val="002122BE"/>
    <w:rsid w:val="002149ED"/>
    <w:rsid w:val="0022084A"/>
    <w:rsid w:val="00227A7C"/>
    <w:rsid w:val="00227B65"/>
    <w:rsid w:val="00227E73"/>
    <w:rsid w:val="0023352F"/>
    <w:rsid w:val="00233820"/>
    <w:rsid w:val="0023418D"/>
    <w:rsid w:val="0024005C"/>
    <w:rsid w:val="00240DCD"/>
    <w:rsid w:val="00241A50"/>
    <w:rsid w:val="00242929"/>
    <w:rsid w:val="002433A9"/>
    <w:rsid w:val="00243C24"/>
    <w:rsid w:val="00244809"/>
    <w:rsid w:val="0024685A"/>
    <w:rsid w:val="00251978"/>
    <w:rsid w:val="00252303"/>
    <w:rsid w:val="00254918"/>
    <w:rsid w:val="00254C9F"/>
    <w:rsid w:val="0025641D"/>
    <w:rsid w:val="00257E21"/>
    <w:rsid w:val="0026106B"/>
    <w:rsid w:val="0026474D"/>
    <w:rsid w:val="002649A8"/>
    <w:rsid w:val="0026617B"/>
    <w:rsid w:val="00267A12"/>
    <w:rsid w:val="00267E8D"/>
    <w:rsid w:val="0027061A"/>
    <w:rsid w:val="0027144B"/>
    <w:rsid w:val="002719E5"/>
    <w:rsid w:val="00271D73"/>
    <w:rsid w:val="002727FF"/>
    <w:rsid w:val="00275488"/>
    <w:rsid w:val="002770F5"/>
    <w:rsid w:val="00277513"/>
    <w:rsid w:val="00280482"/>
    <w:rsid w:val="00285099"/>
    <w:rsid w:val="002914DF"/>
    <w:rsid w:val="00292759"/>
    <w:rsid w:val="00293D7E"/>
    <w:rsid w:val="00294651"/>
    <w:rsid w:val="002A0C71"/>
    <w:rsid w:val="002A17BC"/>
    <w:rsid w:val="002A1D42"/>
    <w:rsid w:val="002A6329"/>
    <w:rsid w:val="002A6BB9"/>
    <w:rsid w:val="002B0E1A"/>
    <w:rsid w:val="002B180A"/>
    <w:rsid w:val="002B2ABB"/>
    <w:rsid w:val="002B3181"/>
    <w:rsid w:val="002B71B0"/>
    <w:rsid w:val="002C0854"/>
    <w:rsid w:val="002C46EA"/>
    <w:rsid w:val="002C4B5A"/>
    <w:rsid w:val="002C5177"/>
    <w:rsid w:val="002C7807"/>
    <w:rsid w:val="002C7EF2"/>
    <w:rsid w:val="002D3BFD"/>
    <w:rsid w:val="002D4D9B"/>
    <w:rsid w:val="002D5B17"/>
    <w:rsid w:val="002E2A67"/>
    <w:rsid w:val="002E3EA1"/>
    <w:rsid w:val="002E463C"/>
    <w:rsid w:val="002E48FA"/>
    <w:rsid w:val="002E52AC"/>
    <w:rsid w:val="002E6425"/>
    <w:rsid w:val="002E6C14"/>
    <w:rsid w:val="002E734D"/>
    <w:rsid w:val="002F3465"/>
    <w:rsid w:val="002F34D4"/>
    <w:rsid w:val="002F4C54"/>
    <w:rsid w:val="002F4F41"/>
    <w:rsid w:val="002F51BF"/>
    <w:rsid w:val="002F52EA"/>
    <w:rsid w:val="002F5CC0"/>
    <w:rsid w:val="003008EA"/>
    <w:rsid w:val="00300B6F"/>
    <w:rsid w:val="00304A09"/>
    <w:rsid w:val="00304F71"/>
    <w:rsid w:val="00307C4B"/>
    <w:rsid w:val="00311489"/>
    <w:rsid w:val="0031740B"/>
    <w:rsid w:val="00317A88"/>
    <w:rsid w:val="00317BCA"/>
    <w:rsid w:val="00317DA1"/>
    <w:rsid w:val="00320D26"/>
    <w:rsid w:val="003240D0"/>
    <w:rsid w:val="00326010"/>
    <w:rsid w:val="00330F49"/>
    <w:rsid w:val="00332DEA"/>
    <w:rsid w:val="003330A6"/>
    <w:rsid w:val="00336348"/>
    <w:rsid w:val="00336E60"/>
    <w:rsid w:val="00340753"/>
    <w:rsid w:val="0034099E"/>
    <w:rsid w:val="00340F25"/>
    <w:rsid w:val="00342712"/>
    <w:rsid w:val="00343454"/>
    <w:rsid w:val="00343BDD"/>
    <w:rsid w:val="00350B84"/>
    <w:rsid w:val="00350C8E"/>
    <w:rsid w:val="003519D8"/>
    <w:rsid w:val="003520E5"/>
    <w:rsid w:val="00353F60"/>
    <w:rsid w:val="00361B8E"/>
    <w:rsid w:val="00363888"/>
    <w:rsid w:val="00363E44"/>
    <w:rsid w:val="00367959"/>
    <w:rsid w:val="00370578"/>
    <w:rsid w:val="00371B6E"/>
    <w:rsid w:val="00371D5E"/>
    <w:rsid w:val="00372D98"/>
    <w:rsid w:val="00376CA3"/>
    <w:rsid w:val="0037710B"/>
    <w:rsid w:val="00377151"/>
    <w:rsid w:val="00382031"/>
    <w:rsid w:val="003820EA"/>
    <w:rsid w:val="00384463"/>
    <w:rsid w:val="00384E54"/>
    <w:rsid w:val="00387ABE"/>
    <w:rsid w:val="003916C9"/>
    <w:rsid w:val="00394033"/>
    <w:rsid w:val="0039625F"/>
    <w:rsid w:val="00397F24"/>
    <w:rsid w:val="003A1CB1"/>
    <w:rsid w:val="003A2A0D"/>
    <w:rsid w:val="003A2AB5"/>
    <w:rsid w:val="003A3919"/>
    <w:rsid w:val="003A4F9C"/>
    <w:rsid w:val="003A5E97"/>
    <w:rsid w:val="003A6941"/>
    <w:rsid w:val="003B31CB"/>
    <w:rsid w:val="003B3749"/>
    <w:rsid w:val="003B6437"/>
    <w:rsid w:val="003B7EF9"/>
    <w:rsid w:val="003C088B"/>
    <w:rsid w:val="003C2747"/>
    <w:rsid w:val="003C33F5"/>
    <w:rsid w:val="003C5803"/>
    <w:rsid w:val="003C7747"/>
    <w:rsid w:val="003C7AC0"/>
    <w:rsid w:val="003D09BB"/>
    <w:rsid w:val="003D19FA"/>
    <w:rsid w:val="003D1B97"/>
    <w:rsid w:val="003D2353"/>
    <w:rsid w:val="003D6E31"/>
    <w:rsid w:val="003E2BAA"/>
    <w:rsid w:val="003E3069"/>
    <w:rsid w:val="003E55D1"/>
    <w:rsid w:val="003F191C"/>
    <w:rsid w:val="003F39BB"/>
    <w:rsid w:val="003F4EE0"/>
    <w:rsid w:val="003F6990"/>
    <w:rsid w:val="003F7DF0"/>
    <w:rsid w:val="00400125"/>
    <w:rsid w:val="00402551"/>
    <w:rsid w:val="00402DD5"/>
    <w:rsid w:val="00403466"/>
    <w:rsid w:val="0040600A"/>
    <w:rsid w:val="0040646D"/>
    <w:rsid w:val="00407453"/>
    <w:rsid w:val="004127A5"/>
    <w:rsid w:val="0041360F"/>
    <w:rsid w:val="00414006"/>
    <w:rsid w:val="0041612F"/>
    <w:rsid w:val="004161D4"/>
    <w:rsid w:val="0041694E"/>
    <w:rsid w:val="00420A69"/>
    <w:rsid w:val="00421691"/>
    <w:rsid w:val="00421783"/>
    <w:rsid w:val="00421A98"/>
    <w:rsid w:val="00422258"/>
    <w:rsid w:val="00423BED"/>
    <w:rsid w:val="00424124"/>
    <w:rsid w:val="00425D33"/>
    <w:rsid w:val="00426018"/>
    <w:rsid w:val="00432A79"/>
    <w:rsid w:val="0043351D"/>
    <w:rsid w:val="00437ECD"/>
    <w:rsid w:val="004404D9"/>
    <w:rsid w:val="00442B70"/>
    <w:rsid w:val="0044595E"/>
    <w:rsid w:val="00450BBA"/>
    <w:rsid w:val="004520A5"/>
    <w:rsid w:val="00454606"/>
    <w:rsid w:val="0045720A"/>
    <w:rsid w:val="00457F7E"/>
    <w:rsid w:val="004636CB"/>
    <w:rsid w:val="00464513"/>
    <w:rsid w:val="0046495A"/>
    <w:rsid w:val="004673D6"/>
    <w:rsid w:val="004703B2"/>
    <w:rsid w:val="00471E92"/>
    <w:rsid w:val="00471F61"/>
    <w:rsid w:val="004723AD"/>
    <w:rsid w:val="00473051"/>
    <w:rsid w:val="00473155"/>
    <w:rsid w:val="00475C55"/>
    <w:rsid w:val="00480782"/>
    <w:rsid w:val="00480885"/>
    <w:rsid w:val="004814A7"/>
    <w:rsid w:val="004818E0"/>
    <w:rsid w:val="004818FC"/>
    <w:rsid w:val="00483838"/>
    <w:rsid w:val="00483841"/>
    <w:rsid w:val="00483ABB"/>
    <w:rsid w:val="00487131"/>
    <w:rsid w:val="00487AE4"/>
    <w:rsid w:val="004901B0"/>
    <w:rsid w:val="00490829"/>
    <w:rsid w:val="00492BCB"/>
    <w:rsid w:val="004A09FB"/>
    <w:rsid w:val="004A0C26"/>
    <w:rsid w:val="004A0FAC"/>
    <w:rsid w:val="004A6252"/>
    <w:rsid w:val="004A7748"/>
    <w:rsid w:val="004B1707"/>
    <w:rsid w:val="004B1958"/>
    <w:rsid w:val="004B22AD"/>
    <w:rsid w:val="004B2D61"/>
    <w:rsid w:val="004B3D1E"/>
    <w:rsid w:val="004B3FAF"/>
    <w:rsid w:val="004B48D3"/>
    <w:rsid w:val="004B67C0"/>
    <w:rsid w:val="004C1745"/>
    <w:rsid w:val="004C3C32"/>
    <w:rsid w:val="004D0F76"/>
    <w:rsid w:val="004D2973"/>
    <w:rsid w:val="004D332B"/>
    <w:rsid w:val="004E1C6B"/>
    <w:rsid w:val="004E2437"/>
    <w:rsid w:val="004E3286"/>
    <w:rsid w:val="004E3A0A"/>
    <w:rsid w:val="004E451F"/>
    <w:rsid w:val="004E7E93"/>
    <w:rsid w:val="004F1E7F"/>
    <w:rsid w:val="004F2D26"/>
    <w:rsid w:val="004F4076"/>
    <w:rsid w:val="004F5D80"/>
    <w:rsid w:val="004F7827"/>
    <w:rsid w:val="005005BF"/>
    <w:rsid w:val="00500774"/>
    <w:rsid w:val="0050259E"/>
    <w:rsid w:val="005031B2"/>
    <w:rsid w:val="005039DF"/>
    <w:rsid w:val="00503AC6"/>
    <w:rsid w:val="00505C68"/>
    <w:rsid w:val="0051039C"/>
    <w:rsid w:val="00511944"/>
    <w:rsid w:val="0051442B"/>
    <w:rsid w:val="00514478"/>
    <w:rsid w:val="00514D95"/>
    <w:rsid w:val="005173DF"/>
    <w:rsid w:val="0052043C"/>
    <w:rsid w:val="00520B92"/>
    <w:rsid w:val="00530F27"/>
    <w:rsid w:val="00531DAA"/>
    <w:rsid w:val="00533409"/>
    <w:rsid w:val="0053598F"/>
    <w:rsid w:val="00537816"/>
    <w:rsid w:val="00541833"/>
    <w:rsid w:val="0054195B"/>
    <w:rsid w:val="00544AE5"/>
    <w:rsid w:val="00546460"/>
    <w:rsid w:val="0054675B"/>
    <w:rsid w:val="00550D3C"/>
    <w:rsid w:val="00552CEC"/>
    <w:rsid w:val="005531D4"/>
    <w:rsid w:val="005579BB"/>
    <w:rsid w:val="005620C2"/>
    <w:rsid w:val="00562638"/>
    <w:rsid w:val="00563B3F"/>
    <w:rsid w:val="00564DB0"/>
    <w:rsid w:val="0056567D"/>
    <w:rsid w:val="005675AF"/>
    <w:rsid w:val="00570766"/>
    <w:rsid w:val="00570792"/>
    <w:rsid w:val="00580DC9"/>
    <w:rsid w:val="0058261B"/>
    <w:rsid w:val="005829DD"/>
    <w:rsid w:val="00582ACD"/>
    <w:rsid w:val="00583C6C"/>
    <w:rsid w:val="00585918"/>
    <w:rsid w:val="00586336"/>
    <w:rsid w:val="005869EE"/>
    <w:rsid w:val="00587C34"/>
    <w:rsid w:val="00592945"/>
    <w:rsid w:val="00594A39"/>
    <w:rsid w:val="00594CA9"/>
    <w:rsid w:val="00596982"/>
    <w:rsid w:val="005A0694"/>
    <w:rsid w:val="005A0F1A"/>
    <w:rsid w:val="005A1026"/>
    <w:rsid w:val="005A1345"/>
    <w:rsid w:val="005A23F1"/>
    <w:rsid w:val="005A3BE3"/>
    <w:rsid w:val="005A4F11"/>
    <w:rsid w:val="005A592C"/>
    <w:rsid w:val="005A7352"/>
    <w:rsid w:val="005A76A8"/>
    <w:rsid w:val="005B438E"/>
    <w:rsid w:val="005B4F9D"/>
    <w:rsid w:val="005B51B1"/>
    <w:rsid w:val="005B52B2"/>
    <w:rsid w:val="005B6258"/>
    <w:rsid w:val="005B7B43"/>
    <w:rsid w:val="005C24B6"/>
    <w:rsid w:val="005C5753"/>
    <w:rsid w:val="005C6413"/>
    <w:rsid w:val="005D03C5"/>
    <w:rsid w:val="005D1038"/>
    <w:rsid w:val="005D1A31"/>
    <w:rsid w:val="005D26AA"/>
    <w:rsid w:val="005D367F"/>
    <w:rsid w:val="005D4AA9"/>
    <w:rsid w:val="005D517C"/>
    <w:rsid w:val="005D68A0"/>
    <w:rsid w:val="005D7060"/>
    <w:rsid w:val="005E151B"/>
    <w:rsid w:val="005E1850"/>
    <w:rsid w:val="005E2AD1"/>
    <w:rsid w:val="005E2F6D"/>
    <w:rsid w:val="005E3314"/>
    <w:rsid w:val="005F2411"/>
    <w:rsid w:val="005F7960"/>
    <w:rsid w:val="00602A36"/>
    <w:rsid w:val="00603A61"/>
    <w:rsid w:val="00603DA1"/>
    <w:rsid w:val="0060662B"/>
    <w:rsid w:val="0061217D"/>
    <w:rsid w:val="00613F72"/>
    <w:rsid w:val="0061579E"/>
    <w:rsid w:val="006214F9"/>
    <w:rsid w:val="00621597"/>
    <w:rsid w:val="00626F71"/>
    <w:rsid w:val="00627C2F"/>
    <w:rsid w:val="00630E6B"/>
    <w:rsid w:val="00631E33"/>
    <w:rsid w:val="0063473A"/>
    <w:rsid w:val="006369D7"/>
    <w:rsid w:val="00637B26"/>
    <w:rsid w:val="00640374"/>
    <w:rsid w:val="0064219E"/>
    <w:rsid w:val="00643254"/>
    <w:rsid w:val="00643C2C"/>
    <w:rsid w:val="006463B8"/>
    <w:rsid w:val="00647EC2"/>
    <w:rsid w:val="00651552"/>
    <w:rsid w:val="00651565"/>
    <w:rsid w:val="00654120"/>
    <w:rsid w:val="00661965"/>
    <w:rsid w:val="00662BCB"/>
    <w:rsid w:val="00662E13"/>
    <w:rsid w:val="0066489F"/>
    <w:rsid w:val="00664BD3"/>
    <w:rsid w:val="00666E05"/>
    <w:rsid w:val="00670698"/>
    <w:rsid w:val="00671082"/>
    <w:rsid w:val="00675B54"/>
    <w:rsid w:val="00675C75"/>
    <w:rsid w:val="006766FC"/>
    <w:rsid w:val="006767CE"/>
    <w:rsid w:val="00676880"/>
    <w:rsid w:val="00676D19"/>
    <w:rsid w:val="0068067B"/>
    <w:rsid w:val="006811A4"/>
    <w:rsid w:val="00681D3C"/>
    <w:rsid w:val="006823D0"/>
    <w:rsid w:val="00682652"/>
    <w:rsid w:val="00683336"/>
    <w:rsid w:val="006846C6"/>
    <w:rsid w:val="006910A0"/>
    <w:rsid w:val="0069192C"/>
    <w:rsid w:val="0069395D"/>
    <w:rsid w:val="00694388"/>
    <w:rsid w:val="006959EC"/>
    <w:rsid w:val="00697204"/>
    <w:rsid w:val="006A1A6B"/>
    <w:rsid w:val="006A2AE8"/>
    <w:rsid w:val="006A3248"/>
    <w:rsid w:val="006A42A8"/>
    <w:rsid w:val="006A47D0"/>
    <w:rsid w:val="006A5503"/>
    <w:rsid w:val="006A6516"/>
    <w:rsid w:val="006B18DC"/>
    <w:rsid w:val="006B36A6"/>
    <w:rsid w:val="006B4D84"/>
    <w:rsid w:val="006B552C"/>
    <w:rsid w:val="006B67C2"/>
    <w:rsid w:val="006B6BEF"/>
    <w:rsid w:val="006C1944"/>
    <w:rsid w:val="006C2992"/>
    <w:rsid w:val="006C2C42"/>
    <w:rsid w:val="006C714E"/>
    <w:rsid w:val="006C7472"/>
    <w:rsid w:val="006C7540"/>
    <w:rsid w:val="006C7FB7"/>
    <w:rsid w:val="006D1D3B"/>
    <w:rsid w:val="006D50B4"/>
    <w:rsid w:val="006D5BC1"/>
    <w:rsid w:val="006D6661"/>
    <w:rsid w:val="006D6861"/>
    <w:rsid w:val="006D7A6C"/>
    <w:rsid w:val="006E39D5"/>
    <w:rsid w:val="006E583C"/>
    <w:rsid w:val="006E736F"/>
    <w:rsid w:val="006E7BE2"/>
    <w:rsid w:val="006F27CA"/>
    <w:rsid w:val="006F2915"/>
    <w:rsid w:val="006F4088"/>
    <w:rsid w:val="006F534E"/>
    <w:rsid w:val="006F5951"/>
    <w:rsid w:val="006F722F"/>
    <w:rsid w:val="00700569"/>
    <w:rsid w:val="0070351C"/>
    <w:rsid w:val="007038A5"/>
    <w:rsid w:val="00705B08"/>
    <w:rsid w:val="007071CB"/>
    <w:rsid w:val="00710114"/>
    <w:rsid w:val="00711E99"/>
    <w:rsid w:val="00713721"/>
    <w:rsid w:val="007140F0"/>
    <w:rsid w:val="00714B59"/>
    <w:rsid w:val="007175A8"/>
    <w:rsid w:val="0072211B"/>
    <w:rsid w:val="00722FA0"/>
    <w:rsid w:val="00723509"/>
    <w:rsid w:val="00733451"/>
    <w:rsid w:val="00735263"/>
    <w:rsid w:val="007403EC"/>
    <w:rsid w:val="00744306"/>
    <w:rsid w:val="00744D44"/>
    <w:rsid w:val="007453E9"/>
    <w:rsid w:val="00745871"/>
    <w:rsid w:val="007459E6"/>
    <w:rsid w:val="00745D99"/>
    <w:rsid w:val="007471ED"/>
    <w:rsid w:val="00752F4A"/>
    <w:rsid w:val="007530C4"/>
    <w:rsid w:val="007559EE"/>
    <w:rsid w:val="00755A74"/>
    <w:rsid w:val="0075629B"/>
    <w:rsid w:val="00757E4D"/>
    <w:rsid w:val="0076093C"/>
    <w:rsid w:val="0076131A"/>
    <w:rsid w:val="00761A2E"/>
    <w:rsid w:val="0076278C"/>
    <w:rsid w:val="00763161"/>
    <w:rsid w:val="007645AB"/>
    <w:rsid w:val="00766205"/>
    <w:rsid w:val="00766B76"/>
    <w:rsid w:val="0076768B"/>
    <w:rsid w:val="00771583"/>
    <w:rsid w:val="00772192"/>
    <w:rsid w:val="00772458"/>
    <w:rsid w:val="00772DCA"/>
    <w:rsid w:val="0078072B"/>
    <w:rsid w:val="00780B83"/>
    <w:rsid w:val="0078251E"/>
    <w:rsid w:val="0078452A"/>
    <w:rsid w:val="00784F19"/>
    <w:rsid w:val="00785E87"/>
    <w:rsid w:val="00786E3F"/>
    <w:rsid w:val="00790CD0"/>
    <w:rsid w:val="00791C6A"/>
    <w:rsid w:val="00792359"/>
    <w:rsid w:val="0079261C"/>
    <w:rsid w:val="00792EAF"/>
    <w:rsid w:val="00793C39"/>
    <w:rsid w:val="00793FF7"/>
    <w:rsid w:val="00795A75"/>
    <w:rsid w:val="00797088"/>
    <w:rsid w:val="00797B38"/>
    <w:rsid w:val="007A1210"/>
    <w:rsid w:val="007A1C50"/>
    <w:rsid w:val="007A3B08"/>
    <w:rsid w:val="007A494A"/>
    <w:rsid w:val="007A50A6"/>
    <w:rsid w:val="007B16B5"/>
    <w:rsid w:val="007B2125"/>
    <w:rsid w:val="007B2574"/>
    <w:rsid w:val="007B25D7"/>
    <w:rsid w:val="007B3210"/>
    <w:rsid w:val="007B5356"/>
    <w:rsid w:val="007C048A"/>
    <w:rsid w:val="007C2765"/>
    <w:rsid w:val="007C4333"/>
    <w:rsid w:val="007C6877"/>
    <w:rsid w:val="007C77D7"/>
    <w:rsid w:val="007D03D6"/>
    <w:rsid w:val="007D09C2"/>
    <w:rsid w:val="007D359E"/>
    <w:rsid w:val="007D4D1A"/>
    <w:rsid w:val="007D6849"/>
    <w:rsid w:val="007D78C8"/>
    <w:rsid w:val="007E4A85"/>
    <w:rsid w:val="007E5588"/>
    <w:rsid w:val="007E6DF4"/>
    <w:rsid w:val="007E6EFC"/>
    <w:rsid w:val="007F168C"/>
    <w:rsid w:val="007F1D7F"/>
    <w:rsid w:val="007F26D2"/>
    <w:rsid w:val="007F3409"/>
    <w:rsid w:val="007F379D"/>
    <w:rsid w:val="007F4401"/>
    <w:rsid w:val="007F5A39"/>
    <w:rsid w:val="007F5FC6"/>
    <w:rsid w:val="007F6C1C"/>
    <w:rsid w:val="008008AC"/>
    <w:rsid w:val="0080134C"/>
    <w:rsid w:val="00802C40"/>
    <w:rsid w:val="00803D19"/>
    <w:rsid w:val="00804255"/>
    <w:rsid w:val="00805254"/>
    <w:rsid w:val="00805FC7"/>
    <w:rsid w:val="0081114A"/>
    <w:rsid w:val="00817386"/>
    <w:rsid w:val="008174CE"/>
    <w:rsid w:val="008213CC"/>
    <w:rsid w:val="0082396B"/>
    <w:rsid w:val="00824518"/>
    <w:rsid w:val="00824777"/>
    <w:rsid w:val="0082488A"/>
    <w:rsid w:val="00825F6D"/>
    <w:rsid w:val="00826199"/>
    <w:rsid w:val="008266D9"/>
    <w:rsid w:val="00830C5A"/>
    <w:rsid w:val="0083133A"/>
    <w:rsid w:val="00831E15"/>
    <w:rsid w:val="00833122"/>
    <w:rsid w:val="00833EB6"/>
    <w:rsid w:val="00833EC9"/>
    <w:rsid w:val="00835A6B"/>
    <w:rsid w:val="0083657A"/>
    <w:rsid w:val="00841260"/>
    <w:rsid w:val="008434FD"/>
    <w:rsid w:val="00844B97"/>
    <w:rsid w:val="0084566B"/>
    <w:rsid w:val="008458BA"/>
    <w:rsid w:val="0085366E"/>
    <w:rsid w:val="00854966"/>
    <w:rsid w:val="00854A99"/>
    <w:rsid w:val="00854DDD"/>
    <w:rsid w:val="008557B6"/>
    <w:rsid w:val="00855BCD"/>
    <w:rsid w:val="00857916"/>
    <w:rsid w:val="008611ED"/>
    <w:rsid w:val="00863BEB"/>
    <w:rsid w:val="0086452A"/>
    <w:rsid w:val="00864C95"/>
    <w:rsid w:val="00865A37"/>
    <w:rsid w:val="0086630B"/>
    <w:rsid w:val="0086752A"/>
    <w:rsid w:val="00867841"/>
    <w:rsid w:val="008721AA"/>
    <w:rsid w:val="00872324"/>
    <w:rsid w:val="00872825"/>
    <w:rsid w:val="00874A72"/>
    <w:rsid w:val="00876622"/>
    <w:rsid w:val="00881675"/>
    <w:rsid w:val="008832FA"/>
    <w:rsid w:val="00884085"/>
    <w:rsid w:val="008846ED"/>
    <w:rsid w:val="00887179"/>
    <w:rsid w:val="008874E7"/>
    <w:rsid w:val="00891891"/>
    <w:rsid w:val="00891A76"/>
    <w:rsid w:val="00892F8D"/>
    <w:rsid w:val="008934FB"/>
    <w:rsid w:val="00895EDC"/>
    <w:rsid w:val="00896257"/>
    <w:rsid w:val="00896333"/>
    <w:rsid w:val="0089648B"/>
    <w:rsid w:val="008A0DE7"/>
    <w:rsid w:val="008A1450"/>
    <w:rsid w:val="008A1C2D"/>
    <w:rsid w:val="008A1E35"/>
    <w:rsid w:val="008A2FCA"/>
    <w:rsid w:val="008A42CC"/>
    <w:rsid w:val="008A5F02"/>
    <w:rsid w:val="008B1CD9"/>
    <w:rsid w:val="008B6648"/>
    <w:rsid w:val="008B752C"/>
    <w:rsid w:val="008B7618"/>
    <w:rsid w:val="008C0773"/>
    <w:rsid w:val="008C2CA2"/>
    <w:rsid w:val="008C42D7"/>
    <w:rsid w:val="008C472F"/>
    <w:rsid w:val="008C5B19"/>
    <w:rsid w:val="008C5C40"/>
    <w:rsid w:val="008C691A"/>
    <w:rsid w:val="008C7C3F"/>
    <w:rsid w:val="008C7FDC"/>
    <w:rsid w:val="008D3571"/>
    <w:rsid w:val="008D438D"/>
    <w:rsid w:val="008D535A"/>
    <w:rsid w:val="008E2842"/>
    <w:rsid w:val="008E4C9B"/>
    <w:rsid w:val="008F0386"/>
    <w:rsid w:val="008F2E92"/>
    <w:rsid w:val="008F4849"/>
    <w:rsid w:val="008F61D8"/>
    <w:rsid w:val="00900221"/>
    <w:rsid w:val="00901331"/>
    <w:rsid w:val="009101B5"/>
    <w:rsid w:val="00911444"/>
    <w:rsid w:val="00916C17"/>
    <w:rsid w:val="009173C5"/>
    <w:rsid w:val="00920FC0"/>
    <w:rsid w:val="00922249"/>
    <w:rsid w:val="009229D9"/>
    <w:rsid w:val="009244AE"/>
    <w:rsid w:val="00927F0A"/>
    <w:rsid w:val="00931405"/>
    <w:rsid w:val="00933019"/>
    <w:rsid w:val="00933565"/>
    <w:rsid w:val="00937915"/>
    <w:rsid w:val="00942296"/>
    <w:rsid w:val="009423CB"/>
    <w:rsid w:val="00947B4C"/>
    <w:rsid w:val="00950DAA"/>
    <w:rsid w:val="00951341"/>
    <w:rsid w:val="0095199D"/>
    <w:rsid w:val="009548CC"/>
    <w:rsid w:val="00955E08"/>
    <w:rsid w:val="00956ABA"/>
    <w:rsid w:val="00960F34"/>
    <w:rsid w:val="00962D3B"/>
    <w:rsid w:val="00963CC9"/>
    <w:rsid w:val="009664A0"/>
    <w:rsid w:val="00966C19"/>
    <w:rsid w:val="0096731C"/>
    <w:rsid w:val="009705C2"/>
    <w:rsid w:val="00974F98"/>
    <w:rsid w:val="00975C2E"/>
    <w:rsid w:val="009766B5"/>
    <w:rsid w:val="00976D4D"/>
    <w:rsid w:val="00977D7A"/>
    <w:rsid w:val="0098018D"/>
    <w:rsid w:val="009806EB"/>
    <w:rsid w:val="00983151"/>
    <w:rsid w:val="00984294"/>
    <w:rsid w:val="0098429A"/>
    <w:rsid w:val="009846A8"/>
    <w:rsid w:val="00985199"/>
    <w:rsid w:val="00985406"/>
    <w:rsid w:val="00987653"/>
    <w:rsid w:val="00987C63"/>
    <w:rsid w:val="009921D0"/>
    <w:rsid w:val="00993202"/>
    <w:rsid w:val="00994258"/>
    <w:rsid w:val="00994A43"/>
    <w:rsid w:val="009A1838"/>
    <w:rsid w:val="009A1C86"/>
    <w:rsid w:val="009A24B0"/>
    <w:rsid w:val="009A274F"/>
    <w:rsid w:val="009A28AB"/>
    <w:rsid w:val="009A2B85"/>
    <w:rsid w:val="009A51C4"/>
    <w:rsid w:val="009A7332"/>
    <w:rsid w:val="009B47E9"/>
    <w:rsid w:val="009B6F18"/>
    <w:rsid w:val="009C2A64"/>
    <w:rsid w:val="009C2E8B"/>
    <w:rsid w:val="009C4994"/>
    <w:rsid w:val="009C51E7"/>
    <w:rsid w:val="009D04AA"/>
    <w:rsid w:val="009D18EA"/>
    <w:rsid w:val="009D1D72"/>
    <w:rsid w:val="009D3304"/>
    <w:rsid w:val="009D38E7"/>
    <w:rsid w:val="009E2C03"/>
    <w:rsid w:val="009E3A8B"/>
    <w:rsid w:val="009E446D"/>
    <w:rsid w:val="009E657E"/>
    <w:rsid w:val="009F0B40"/>
    <w:rsid w:val="009F1EF0"/>
    <w:rsid w:val="009F4529"/>
    <w:rsid w:val="009F67B2"/>
    <w:rsid w:val="009F6CBA"/>
    <w:rsid w:val="009F70B5"/>
    <w:rsid w:val="009F7403"/>
    <w:rsid w:val="00A01121"/>
    <w:rsid w:val="00A01FE0"/>
    <w:rsid w:val="00A034E2"/>
    <w:rsid w:val="00A03D2E"/>
    <w:rsid w:val="00A05017"/>
    <w:rsid w:val="00A056E8"/>
    <w:rsid w:val="00A073A8"/>
    <w:rsid w:val="00A10F17"/>
    <w:rsid w:val="00A124C1"/>
    <w:rsid w:val="00A14D65"/>
    <w:rsid w:val="00A1732E"/>
    <w:rsid w:val="00A17FCA"/>
    <w:rsid w:val="00A21681"/>
    <w:rsid w:val="00A222D9"/>
    <w:rsid w:val="00A22A33"/>
    <w:rsid w:val="00A23A8F"/>
    <w:rsid w:val="00A247E1"/>
    <w:rsid w:val="00A25CB5"/>
    <w:rsid w:val="00A301E0"/>
    <w:rsid w:val="00A305AA"/>
    <w:rsid w:val="00A312B9"/>
    <w:rsid w:val="00A319E6"/>
    <w:rsid w:val="00A32E42"/>
    <w:rsid w:val="00A337E8"/>
    <w:rsid w:val="00A35767"/>
    <w:rsid w:val="00A357B0"/>
    <w:rsid w:val="00A35F1F"/>
    <w:rsid w:val="00A36E97"/>
    <w:rsid w:val="00A40D3D"/>
    <w:rsid w:val="00A40E2C"/>
    <w:rsid w:val="00A42F52"/>
    <w:rsid w:val="00A42FEC"/>
    <w:rsid w:val="00A43D8E"/>
    <w:rsid w:val="00A45C66"/>
    <w:rsid w:val="00A45D2F"/>
    <w:rsid w:val="00A5376C"/>
    <w:rsid w:val="00A54BE8"/>
    <w:rsid w:val="00A575D4"/>
    <w:rsid w:val="00A6089D"/>
    <w:rsid w:val="00A61A68"/>
    <w:rsid w:val="00A623BA"/>
    <w:rsid w:val="00A62701"/>
    <w:rsid w:val="00A634C6"/>
    <w:rsid w:val="00A63884"/>
    <w:rsid w:val="00A71D81"/>
    <w:rsid w:val="00A7254A"/>
    <w:rsid w:val="00A735E8"/>
    <w:rsid w:val="00A740BD"/>
    <w:rsid w:val="00A756AC"/>
    <w:rsid w:val="00A7604D"/>
    <w:rsid w:val="00A76CCA"/>
    <w:rsid w:val="00A77B96"/>
    <w:rsid w:val="00A825AA"/>
    <w:rsid w:val="00A83FAD"/>
    <w:rsid w:val="00A84A53"/>
    <w:rsid w:val="00A853BA"/>
    <w:rsid w:val="00A85AC5"/>
    <w:rsid w:val="00A8613E"/>
    <w:rsid w:val="00A90714"/>
    <w:rsid w:val="00A90FF6"/>
    <w:rsid w:val="00A92576"/>
    <w:rsid w:val="00A94081"/>
    <w:rsid w:val="00A958A0"/>
    <w:rsid w:val="00A95B18"/>
    <w:rsid w:val="00A96E9C"/>
    <w:rsid w:val="00A974E2"/>
    <w:rsid w:val="00AA1B0B"/>
    <w:rsid w:val="00AA1C90"/>
    <w:rsid w:val="00AA367B"/>
    <w:rsid w:val="00AA3B47"/>
    <w:rsid w:val="00AA67D4"/>
    <w:rsid w:val="00AA7436"/>
    <w:rsid w:val="00AA7DBC"/>
    <w:rsid w:val="00AA7E5A"/>
    <w:rsid w:val="00AB1405"/>
    <w:rsid w:val="00AB7D5A"/>
    <w:rsid w:val="00AC0912"/>
    <w:rsid w:val="00AC316C"/>
    <w:rsid w:val="00AC377F"/>
    <w:rsid w:val="00AC3A55"/>
    <w:rsid w:val="00AC4232"/>
    <w:rsid w:val="00AC51D2"/>
    <w:rsid w:val="00AC763D"/>
    <w:rsid w:val="00AD12E2"/>
    <w:rsid w:val="00AD1526"/>
    <w:rsid w:val="00AD3E2B"/>
    <w:rsid w:val="00AE3901"/>
    <w:rsid w:val="00AE546C"/>
    <w:rsid w:val="00AE5E2C"/>
    <w:rsid w:val="00AE644C"/>
    <w:rsid w:val="00AE6809"/>
    <w:rsid w:val="00AF1005"/>
    <w:rsid w:val="00AF34E6"/>
    <w:rsid w:val="00AF7524"/>
    <w:rsid w:val="00B0126D"/>
    <w:rsid w:val="00B036FE"/>
    <w:rsid w:val="00B03E52"/>
    <w:rsid w:val="00B04724"/>
    <w:rsid w:val="00B07C0C"/>
    <w:rsid w:val="00B11C7C"/>
    <w:rsid w:val="00B12460"/>
    <w:rsid w:val="00B135ED"/>
    <w:rsid w:val="00B1652C"/>
    <w:rsid w:val="00B16899"/>
    <w:rsid w:val="00B16B2F"/>
    <w:rsid w:val="00B174FF"/>
    <w:rsid w:val="00B20C31"/>
    <w:rsid w:val="00B2161B"/>
    <w:rsid w:val="00B220EC"/>
    <w:rsid w:val="00B22939"/>
    <w:rsid w:val="00B22B83"/>
    <w:rsid w:val="00B22B95"/>
    <w:rsid w:val="00B22F84"/>
    <w:rsid w:val="00B2547B"/>
    <w:rsid w:val="00B25A3E"/>
    <w:rsid w:val="00B323C0"/>
    <w:rsid w:val="00B34604"/>
    <w:rsid w:val="00B351DF"/>
    <w:rsid w:val="00B36EC8"/>
    <w:rsid w:val="00B36F91"/>
    <w:rsid w:val="00B372D9"/>
    <w:rsid w:val="00B40FEC"/>
    <w:rsid w:val="00B442BD"/>
    <w:rsid w:val="00B46D09"/>
    <w:rsid w:val="00B46D2A"/>
    <w:rsid w:val="00B47033"/>
    <w:rsid w:val="00B519D4"/>
    <w:rsid w:val="00B60734"/>
    <w:rsid w:val="00B61C61"/>
    <w:rsid w:val="00B633F9"/>
    <w:rsid w:val="00B6347F"/>
    <w:rsid w:val="00B63D0E"/>
    <w:rsid w:val="00B64F85"/>
    <w:rsid w:val="00B7038D"/>
    <w:rsid w:val="00B72AFF"/>
    <w:rsid w:val="00B7317F"/>
    <w:rsid w:val="00B738C8"/>
    <w:rsid w:val="00B74A0A"/>
    <w:rsid w:val="00B80843"/>
    <w:rsid w:val="00B81D4C"/>
    <w:rsid w:val="00B826F1"/>
    <w:rsid w:val="00B82A00"/>
    <w:rsid w:val="00B857F8"/>
    <w:rsid w:val="00B87EC2"/>
    <w:rsid w:val="00B9027D"/>
    <w:rsid w:val="00B9099A"/>
    <w:rsid w:val="00B91F24"/>
    <w:rsid w:val="00B94425"/>
    <w:rsid w:val="00B964ED"/>
    <w:rsid w:val="00B9676D"/>
    <w:rsid w:val="00BA1B39"/>
    <w:rsid w:val="00BA558C"/>
    <w:rsid w:val="00BA6799"/>
    <w:rsid w:val="00BB33C3"/>
    <w:rsid w:val="00BB57D8"/>
    <w:rsid w:val="00BB7F78"/>
    <w:rsid w:val="00BC24BD"/>
    <w:rsid w:val="00BC3D1D"/>
    <w:rsid w:val="00BC6219"/>
    <w:rsid w:val="00BC70B5"/>
    <w:rsid w:val="00BD14F0"/>
    <w:rsid w:val="00BD4FD0"/>
    <w:rsid w:val="00BD510B"/>
    <w:rsid w:val="00BD72CA"/>
    <w:rsid w:val="00BE0650"/>
    <w:rsid w:val="00BE116C"/>
    <w:rsid w:val="00BE207A"/>
    <w:rsid w:val="00BE6B7A"/>
    <w:rsid w:val="00BE7F4E"/>
    <w:rsid w:val="00BF1CAC"/>
    <w:rsid w:val="00BF1DBF"/>
    <w:rsid w:val="00BF4C72"/>
    <w:rsid w:val="00BF556D"/>
    <w:rsid w:val="00BF5C02"/>
    <w:rsid w:val="00BF5E30"/>
    <w:rsid w:val="00BF7AA3"/>
    <w:rsid w:val="00C02170"/>
    <w:rsid w:val="00C02344"/>
    <w:rsid w:val="00C03CC4"/>
    <w:rsid w:val="00C041FC"/>
    <w:rsid w:val="00C070FF"/>
    <w:rsid w:val="00C13A12"/>
    <w:rsid w:val="00C21E10"/>
    <w:rsid w:val="00C240BB"/>
    <w:rsid w:val="00C24513"/>
    <w:rsid w:val="00C26FC5"/>
    <w:rsid w:val="00C279E9"/>
    <w:rsid w:val="00C30810"/>
    <w:rsid w:val="00C32848"/>
    <w:rsid w:val="00C34E24"/>
    <w:rsid w:val="00C350F8"/>
    <w:rsid w:val="00C35BA0"/>
    <w:rsid w:val="00C37D2C"/>
    <w:rsid w:val="00C4015F"/>
    <w:rsid w:val="00C408E1"/>
    <w:rsid w:val="00C419FC"/>
    <w:rsid w:val="00C47DA4"/>
    <w:rsid w:val="00C50AE7"/>
    <w:rsid w:val="00C60517"/>
    <w:rsid w:val="00C61E59"/>
    <w:rsid w:val="00C63181"/>
    <w:rsid w:val="00C637E0"/>
    <w:rsid w:val="00C666E5"/>
    <w:rsid w:val="00C670DD"/>
    <w:rsid w:val="00C67616"/>
    <w:rsid w:val="00C676B9"/>
    <w:rsid w:val="00C706D8"/>
    <w:rsid w:val="00C70FE7"/>
    <w:rsid w:val="00C74A16"/>
    <w:rsid w:val="00C74B7A"/>
    <w:rsid w:val="00C75192"/>
    <w:rsid w:val="00C756D6"/>
    <w:rsid w:val="00C761AF"/>
    <w:rsid w:val="00C80F30"/>
    <w:rsid w:val="00C81C8D"/>
    <w:rsid w:val="00C85872"/>
    <w:rsid w:val="00C869B4"/>
    <w:rsid w:val="00C86C1D"/>
    <w:rsid w:val="00C94307"/>
    <w:rsid w:val="00C95059"/>
    <w:rsid w:val="00C963FB"/>
    <w:rsid w:val="00CA06A8"/>
    <w:rsid w:val="00CA1056"/>
    <w:rsid w:val="00CA19EC"/>
    <w:rsid w:val="00CA1AC0"/>
    <w:rsid w:val="00CB149B"/>
    <w:rsid w:val="00CB42B8"/>
    <w:rsid w:val="00CB455A"/>
    <w:rsid w:val="00CB5275"/>
    <w:rsid w:val="00CB5554"/>
    <w:rsid w:val="00CC13A6"/>
    <w:rsid w:val="00CC2A14"/>
    <w:rsid w:val="00CC4916"/>
    <w:rsid w:val="00CC60A7"/>
    <w:rsid w:val="00CD31E5"/>
    <w:rsid w:val="00CE085C"/>
    <w:rsid w:val="00CE08A9"/>
    <w:rsid w:val="00CE0E7A"/>
    <w:rsid w:val="00CE10BD"/>
    <w:rsid w:val="00CE4492"/>
    <w:rsid w:val="00CE4FF4"/>
    <w:rsid w:val="00CE556E"/>
    <w:rsid w:val="00CE5817"/>
    <w:rsid w:val="00CF24D5"/>
    <w:rsid w:val="00CF3232"/>
    <w:rsid w:val="00CF56DF"/>
    <w:rsid w:val="00CF5E49"/>
    <w:rsid w:val="00CF6A50"/>
    <w:rsid w:val="00CF7694"/>
    <w:rsid w:val="00D00F6F"/>
    <w:rsid w:val="00D02F6F"/>
    <w:rsid w:val="00D0355B"/>
    <w:rsid w:val="00D03BEF"/>
    <w:rsid w:val="00D040D1"/>
    <w:rsid w:val="00D05269"/>
    <w:rsid w:val="00D05442"/>
    <w:rsid w:val="00D068C4"/>
    <w:rsid w:val="00D071BD"/>
    <w:rsid w:val="00D1210F"/>
    <w:rsid w:val="00D1322F"/>
    <w:rsid w:val="00D14936"/>
    <w:rsid w:val="00D16993"/>
    <w:rsid w:val="00D1767D"/>
    <w:rsid w:val="00D17EBC"/>
    <w:rsid w:val="00D2077D"/>
    <w:rsid w:val="00D24227"/>
    <w:rsid w:val="00D24BA0"/>
    <w:rsid w:val="00D25FE3"/>
    <w:rsid w:val="00D27810"/>
    <w:rsid w:val="00D30262"/>
    <w:rsid w:val="00D3044F"/>
    <w:rsid w:val="00D30FBB"/>
    <w:rsid w:val="00D4168F"/>
    <w:rsid w:val="00D4224B"/>
    <w:rsid w:val="00D4313F"/>
    <w:rsid w:val="00D4684E"/>
    <w:rsid w:val="00D51A02"/>
    <w:rsid w:val="00D5684E"/>
    <w:rsid w:val="00D57A64"/>
    <w:rsid w:val="00D57D4D"/>
    <w:rsid w:val="00D60B0E"/>
    <w:rsid w:val="00D60E80"/>
    <w:rsid w:val="00D61940"/>
    <w:rsid w:val="00D62B38"/>
    <w:rsid w:val="00D6306D"/>
    <w:rsid w:val="00D7046D"/>
    <w:rsid w:val="00D735D9"/>
    <w:rsid w:val="00D73A43"/>
    <w:rsid w:val="00D76FCC"/>
    <w:rsid w:val="00D80D26"/>
    <w:rsid w:val="00D866C2"/>
    <w:rsid w:val="00D87146"/>
    <w:rsid w:val="00D87177"/>
    <w:rsid w:val="00D87995"/>
    <w:rsid w:val="00D92C74"/>
    <w:rsid w:val="00D95A8B"/>
    <w:rsid w:val="00D96A4C"/>
    <w:rsid w:val="00D96BD5"/>
    <w:rsid w:val="00D96EEB"/>
    <w:rsid w:val="00DA039B"/>
    <w:rsid w:val="00DA2C57"/>
    <w:rsid w:val="00DA2CE0"/>
    <w:rsid w:val="00DB1C4A"/>
    <w:rsid w:val="00DB3512"/>
    <w:rsid w:val="00DB7486"/>
    <w:rsid w:val="00DB7542"/>
    <w:rsid w:val="00DC2E73"/>
    <w:rsid w:val="00DC35FD"/>
    <w:rsid w:val="00DC4A5B"/>
    <w:rsid w:val="00DC6D2C"/>
    <w:rsid w:val="00DD042F"/>
    <w:rsid w:val="00DD0763"/>
    <w:rsid w:val="00DD43A8"/>
    <w:rsid w:val="00DD5281"/>
    <w:rsid w:val="00DD6CB5"/>
    <w:rsid w:val="00DE10E2"/>
    <w:rsid w:val="00DE1B0A"/>
    <w:rsid w:val="00DE30AD"/>
    <w:rsid w:val="00DE4635"/>
    <w:rsid w:val="00DE4A46"/>
    <w:rsid w:val="00DE4F88"/>
    <w:rsid w:val="00DE63CC"/>
    <w:rsid w:val="00DF2030"/>
    <w:rsid w:val="00DF3357"/>
    <w:rsid w:val="00DF3F53"/>
    <w:rsid w:val="00DF710B"/>
    <w:rsid w:val="00E0037F"/>
    <w:rsid w:val="00E01CF2"/>
    <w:rsid w:val="00E023B0"/>
    <w:rsid w:val="00E026BF"/>
    <w:rsid w:val="00E04782"/>
    <w:rsid w:val="00E07572"/>
    <w:rsid w:val="00E13018"/>
    <w:rsid w:val="00E13BD9"/>
    <w:rsid w:val="00E141F7"/>
    <w:rsid w:val="00E1637F"/>
    <w:rsid w:val="00E17A8A"/>
    <w:rsid w:val="00E20331"/>
    <w:rsid w:val="00E21D4B"/>
    <w:rsid w:val="00E21EB8"/>
    <w:rsid w:val="00E25A1E"/>
    <w:rsid w:val="00E305BA"/>
    <w:rsid w:val="00E33F3F"/>
    <w:rsid w:val="00E346C1"/>
    <w:rsid w:val="00E34B8D"/>
    <w:rsid w:val="00E35AC6"/>
    <w:rsid w:val="00E3693A"/>
    <w:rsid w:val="00E36EFC"/>
    <w:rsid w:val="00E42677"/>
    <w:rsid w:val="00E44943"/>
    <w:rsid w:val="00E44B9A"/>
    <w:rsid w:val="00E45BF4"/>
    <w:rsid w:val="00E52DC5"/>
    <w:rsid w:val="00E53558"/>
    <w:rsid w:val="00E54537"/>
    <w:rsid w:val="00E54EEE"/>
    <w:rsid w:val="00E55204"/>
    <w:rsid w:val="00E64309"/>
    <w:rsid w:val="00E64BEF"/>
    <w:rsid w:val="00E6718F"/>
    <w:rsid w:val="00E72250"/>
    <w:rsid w:val="00E753EC"/>
    <w:rsid w:val="00E816A9"/>
    <w:rsid w:val="00E84C38"/>
    <w:rsid w:val="00E84DD0"/>
    <w:rsid w:val="00E8569B"/>
    <w:rsid w:val="00E8611A"/>
    <w:rsid w:val="00E87153"/>
    <w:rsid w:val="00E877E6"/>
    <w:rsid w:val="00E95AC2"/>
    <w:rsid w:val="00E97FE2"/>
    <w:rsid w:val="00EA21B3"/>
    <w:rsid w:val="00EA30C5"/>
    <w:rsid w:val="00EA347C"/>
    <w:rsid w:val="00EA4491"/>
    <w:rsid w:val="00EA4AE4"/>
    <w:rsid w:val="00EA4B1C"/>
    <w:rsid w:val="00EA6ABF"/>
    <w:rsid w:val="00EB0754"/>
    <w:rsid w:val="00EB242E"/>
    <w:rsid w:val="00EB3C88"/>
    <w:rsid w:val="00EB4FA4"/>
    <w:rsid w:val="00EB563F"/>
    <w:rsid w:val="00EB76A4"/>
    <w:rsid w:val="00EC1331"/>
    <w:rsid w:val="00EC29A8"/>
    <w:rsid w:val="00EC6653"/>
    <w:rsid w:val="00EC6F2D"/>
    <w:rsid w:val="00ED0A3B"/>
    <w:rsid w:val="00ED1256"/>
    <w:rsid w:val="00ED3577"/>
    <w:rsid w:val="00ED4DBB"/>
    <w:rsid w:val="00EE2E07"/>
    <w:rsid w:val="00EE35B1"/>
    <w:rsid w:val="00EE4AA6"/>
    <w:rsid w:val="00EE50DC"/>
    <w:rsid w:val="00EE5603"/>
    <w:rsid w:val="00EE5D6D"/>
    <w:rsid w:val="00EE650F"/>
    <w:rsid w:val="00EF0D88"/>
    <w:rsid w:val="00EF1E85"/>
    <w:rsid w:val="00EF28C0"/>
    <w:rsid w:val="00EF5002"/>
    <w:rsid w:val="00F037C5"/>
    <w:rsid w:val="00F04929"/>
    <w:rsid w:val="00F04D6E"/>
    <w:rsid w:val="00F05706"/>
    <w:rsid w:val="00F072C5"/>
    <w:rsid w:val="00F113FA"/>
    <w:rsid w:val="00F14E0C"/>
    <w:rsid w:val="00F164E1"/>
    <w:rsid w:val="00F1709D"/>
    <w:rsid w:val="00F17EAF"/>
    <w:rsid w:val="00F208DA"/>
    <w:rsid w:val="00F22997"/>
    <w:rsid w:val="00F248E0"/>
    <w:rsid w:val="00F24CA1"/>
    <w:rsid w:val="00F27335"/>
    <w:rsid w:val="00F279FB"/>
    <w:rsid w:val="00F27DAA"/>
    <w:rsid w:val="00F31ACA"/>
    <w:rsid w:val="00F33D0E"/>
    <w:rsid w:val="00F34777"/>
    <w:rsid w:val="00F3636D"/>
    <w:rsid w:val="00F3717A"/>
    <w:rsid w:val="00F375C3"/>
    <w:rsid w:val="00F37CDA"/>
    <w:rsid w:val="00F4113B"/>
    <w:rsid w:val="00F443E7"/>
    <w:rsid w:val="00F4487F"/>
    <w:rsid w:val="00F453DB"/>
    <w:rsid w:val="00F45FC0"/>
    <w:rsid w:val="00F47EFB"/>
    <w:rsid w:val="00F5280D"/>
    <w:rsid w:val="00F5358C"/>
    <w:rsid w:val="00F55B00"/>
    <w:rsid w:val="00F55F1E"/>
    <w:rsid w:val="00F5646B"/>
    <w:rsid w:val="00F57866"/>
    <w:rsid w:val="00F61003"/>
    <w:rsid w:val="00F612F4"/>
    <w:rsid w:val="00F6185A"/>
    <w:rsid w:val="00F62C42"/>
    <w:rsid w:val="00F65686"/>
    <w:rsid w:val="00F70F12"/>
    <w:rsid w:val="00F715AF"/>
    <w:rsid w:val="00F722B9"/>
    <w:rsid w:val="00F74F87"/>
    <w:rsid w:val="00F77E35"/>
    <w:rsid w:val="00F80578"/>
    <w:rsid w:val="00F83445"/>
    <w:rsid w:val="00F84819"/>
    <w:rsid w:val="00F8514A"/>
    <w:rsid w:val="00F91843"/>
    <w:rsid w:val="00F92499"/>
    <w:rsid w:val="00F93073"/>
    <w:rsid w:val="00F94057"/>
    <w:rsid w:val="00F949F6"/>
    <w:rsid w:val="00F94D33"/>
    <w:rsid w:val="00F96A61"/>
    <w:rsid w:val="00FA04D4"/>
    <w:rsid w:val="00FA07D4"/>
    <w:rsid w:val="00FA0E1F"/>
    <w:rsid w:val="00FA11D2"/>
    <w:rsid w:val="00FA1819"/>
    <w:rsid w:val="00FA18BF"/>
    <w:rsid w:val="00FA2395"/>
    <w:rsid w:val="00FA26EB"/>
    <w:rsid w:val="00FA462D"/>
    <w:rsid w:val="00FA671A"/>
    <w:rsid w:val="00FA6966"/>
    <w:rsid w:val="00FA6A01"/>
    <w:rsid w:val="00FA75D1"/>
    <w:rsid w:val="00FB133B"/>
    <w:rsid w:val="00FB3067"/>
    <w:rsid w:val="00FB44F4"/>
    <w:rsid w:val="00FB4595"/>
    <w:rsid w:val="00FB58A1"/>
    <w:rsid w:val="00FB5AA7"/>
    <w:rsid w:val="00FC202A"/>
    <w:rsid w:val="00FC351E"/>
    <w:rsid w:val="00FC4BA8"/>
    <w:rsid w:val="00FC7A46"/>
    <w:rsid w:val="00FD0B04"/>
    <w:rsid w:val="00FD2FB9"/>
    <w:rsid w:val="00FD31DB"/>
    <w:rsid w:val="00FD3C2E"/>
    <w:rsid w:val="00FD5855"/>
    <w:rsid w:val="00FD7986"/>
    <w:rsid w:val="00FE010A"/>
    <w:rsid w:val="00FE1564"/>
    <w:rsid w:val="00FE202C"/>
    <w:rsid w:val="00FE3838"/>
    <w:rsid w:val="00FE38EC"/>
    <w:rsid w:val="00FE4885"/>
    <w:rsid w:val="00FE55B3"/>
    <w:rsid w:val="00FE5CB8"/>
    <w:rsid w:val="00FE6214"/>
    <w:rsid w:val="00FE65D5"/>
    <w:rsid w:val="00FF13F0"/>
    <w:rsid w:val="00FF14F9"/>
    <w:rsid w:val="00FF1A4D"/>
    <w:rsid w:val="00FF43CA"/>
    <w:rsid w:val="00FF4997"/>
    <w:rsid w:val="00FF77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FEC7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E34B8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34B8D"/>
    <w:pPr>
      <w:ind w:left="720"/>
      <w:contextualSpacing/>
    </w:pPr>
  </w:style>
  <w:style w:type="paragraph" w:styleId="Voettekst">
    <w:name w:val="footer"/>
    <w:basedOn w:val="Standaard"/>
    <w:link w:val="VoettekstChar"/>
    <w:uiPriority w:val="99"/>
    <w:unhideWhenUsed/>
    <w:rsid w:val="005D26AA"/>
    <w:pPr>
      <w:tabs>
        <w:tab w:val="center" w:pos="4536"/>
        <w:tab w:val="right" w:pos="9072"/>
      </w:tabs>
    </w:pPr>
  </w:style>
  <w:style w:type="character" w:customStyle="1" w:styleId="VoettekstChar">
    <w:name w:val="Voettekst Char"/>
    <w:basedOn w:val="Standaardalinea-lettertype"/>
    <w:link w:val="Voettekst"/>
    <w:uiPriority w:val="99"/>
    <w:rsid w:val="005D26AA"/>
  </w:style>
  <w:style w:type="character" w:styleId="Paginanummer">
    <w:name w:val="page number"/>
    <w:basedOn w:val="Standaardalinea-lettertype"/>
    <w:uiPriority w:val="99"/>
    <w:semiHidden/>
    <w:unhideWhenUsed/>
    <w:rsid w:val="005D26AA"/>
  </w:style>
  <w:style w:type="paragraph" w:styleId="Ballontekst">
    <w:name w:val="Balloon Text"/>
    <w:basedOn w:val="Standaard"/>
    <w:link w:val="BallontekstChar"/>
    <w:uiPriority w:val="99"/>
    <w:semiHidden/>
    <w:unhideWhenUsed/>
    <w:rsid w:val="006C7472"/>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C7472"/>
    <w:rPr>
      <w:rFonts w:ascii="Times New Roman" w:hAnsi="Times New Roman" w:cs="Times New Roman"/>
      <w:sz w:val="18"/>
      <w:szCs w:val="18"/>
    </w:rPr>
  </w:style>
  <w:style w:type="paragraph" w:styleId="Normaalweb">
    <w:name w:val="Normal (Web)"/>
    <w:basedOn w:val="Standaard"/>
    <w:uiPriority w:val="99"/>
    <w:unhideWhenUsed/>
    <w:rsid w:val="00874A72"/>
    <w:pPr>
      <w:spacing w:before="100" w:beforeAutospacing="1" w:after="100" w:afterAutospacing="1"/>
    </w:pPr>
    <w:rPr>
      <w:rFonts w:ascii="Times New Roman" w:eastAsia="Times New Roman" w:hAnsi="Times New Roman" w:cs="Times New Roman"/>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79772">
      <w:bodyDiv w:val="1"/>
      <w:marLeft w:val="0"/>
      <w:marRight w:val="0"/>
      <w:marTop w:val="0"/>
      <w:marBottom w:val="0"/>
      <w:divBdr>
        <w:top w:val="none" w:sz="0" w:space="0" w:color="auto"/>
        <w:left w:val="none" w:sz="0" w:space="0" w:color="auto"/>
        <w:bottom w:val="none" w:sz="0" w:space="0" w:color="auto"/>
        <w:right w:val="none" w:sz="0" w:space="0" w:color="auto"/>
      </w:divBdr>
      <w:divsChild>
        <w:div w:id="1248923567">
          <w:marLeft w:val="0"/>
          <w:marRight w:val="0"/>
          <w:marTop w:val="0"/>
          <w:marBottom w:val="0"/>
          <w:divBdr>
            <w:top w:val="none" w:sz="0" w:space="0" w:color="auto"/>
            <w:left w:val="none" w:sz="0" w:space="0" w:color="auto"/>
            <w:bottom w:val="none" w:sz="0" w:space="0" w:color="auto"/>
            <w:right w:val="none" w:sz="0" w:space="0" w:color="auto"/>
          </w:divBdr>
          <w:divsChild>
            <w:div w:id="990259108">
              <w:marLeft w:val="0"/>
              <w:marRight w:val="0"/>
              <w:marTop w:val="0"/>
              <w:marBottom w:val="0"/>
              <w:divBdr>
                <w:top w:val="none" w:sz="0" w:space="0" w:color="auto"/>
                <w:left w:val="none" w:sz="0" w:space="0" w:color="auto"/>
                <w:bottom w:val="none" w:sz="0" w:space="0" w:color="auto"/>
                <w:right w:val="none" w:sz="0" w:space="0" w:color="auto"/>
              </w:divBdr>
              <w:divsChild>
                <w:div w:id="2063016820">
                  <w:marLeft w:val="0"/>
                  <w:marRight w:val="0"/>
                  <w:marTop w:val="0"/>
                  <w:marBottom w:val="0"/>
                  <w:divBdr>
                    <w:top w:val="none" w:sz="0" w:space="0" w:color="auto"/>
                    <w:left w:val="none" w:sz="0" w:space="0" w:color="auto"/>
                    <w:bottom w:val="none" w:sz="0" w:space="0" w:color="auto"/>
                    <w:right w:val="none" w:sz="0" w:space="0" w:color="auto"/>
                  </w:divBdr>
                  <w:divsChild>
                    <w:div w:id="16020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927AC-6474-374F-84A0-E19D7004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15</Pages>
  <Words>5552</Words>
  <Characters>30540</Characters>
  <Application>Microsoft Office Word</Application>
  <DocSecurity>0</DocSecurity>
  <Lines>254</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Van Hooff</dc:creator>
  <cp:keywords/>
  <dc:description/>
  <cp:lastModifiedBy>Ellen Van Hooff</cp:lastModifiedBy>
  <cp:revision>310</cp:revision>
  <cp:lastPrinted>2025-07-09T17:32:00Z</cp:lastPrinted>
  <dcterms:created xsi:type="dcterms:W3CDTF">2025-03-31T11:00:00Z</dcterms:created>
  <dcterms:modified xsi:type="dcterms:W3CDTF">2025-09-04T08:37:00Z</dcterms:modified>
</cp:coreProperties>
</file>